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32" w:rsidRPr="000F2F32" w:rsidRDefault="000F2F32" w:rsidP="000F2F32">
      <w:pPr>
        <w:numPr>
          <w:ilvl w:val="0"/>
          <w:numId w:val="1"/>
        </w:numPr>
        <w:spacing w:before="100" w:beforeAutospacing="1" w:after="100" w:afterAutospacing="1" w:line="240" w:lineRule="auto"/>
        <w:rPr>
          <w:rFonts w:ascii="Times New Roman" w:eastAsia="Times New Roman" w:hAnsi="Times New Roman" w:cs="Times New Roman"/>
          <w:sz w:val="40"/>
          <w:szCs w:val="40"/>
          <w:lang w:eastAsia="fr-FR"/>
        </w:rPr>
      </w:pPr>
      <w:r>
        <w:rPr>
          <w:rFonts w:ascii="Times New Roman" w:eastAsia="Times New Roman" w:hAnsi="Times New Roman" w:cs="Times New Roman"/>
          <w:sz w:val="40"/>
          <w:szCs w:val="40"/>
          <w:lang w:eastAsia="fr-FR"/>
        </w:rPr>
        <w:t xml:space="preserve">                 </w:t>
      </w:r>
      <w:hyperlink r:id="rId6" w:history="1">
        <w:r w:rsidRPr="000F2F32">
          <w:rPr>
            <w:rFonts w:ascii="Times New Roman" w:eastAsia="Times New Roman" w:hAnsi="Times New Roman" w:cs="Times New Roman"/>
            <w:color w:val="0000FF"/>
            <w:sz w:val="40"/>
            <w:szCs w:val="40"/>
            <w:u w:val="single"/>
            <w:lang w:eastAsia="fr-FR"/>
          </w:rPr>
          <w:t>Charente-Maritime</w:t>
        </w:r>
      </w:hyperlink>
      <w:r w:rsidRPr="000F2F32">
        <w:rPr>
          <w:rFonts w:ascii="Times New Roman" w:eastAsia="Times New Roman" w:hAnsi="Times New Roman" w:cs="Times New Roman"/>
          <w:sz w:val="40"/>
          <w:szCs w:val="40"/>
          <w:lang w:eastAsia="fr-FR"/>
        </w:rPr>
        <w:t xml:space="preserve"> </w:t>
      </w:r>
    </w:p>
    <w:p w:rsidR="000F2F32" w:rsidRPr="000F2F32" w:rsidRDefault="000F2F32" w:rsidP="000F2F32">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0F2F32">
        <w:rPr>
          <w:rFonts w:ascii="Times New Roman" w:eastAsia="Times New Roman" w:hAnsi="Times New Roman" w:cs="Times New Roman"/>
          <w:b/>
          <w:bCs/>
          <w:kern w:val="36"/>
          <w:sz w:val="36"/>
          <w:szCs w:val="36"/>
          <w:lang w:eastAsia="fr-FR"/>
        </w:rPr>
        <w:t>Encore 16 communes se voient refuser la reconnaissance de l'état de catastrophe naturelle en Charente-Maritime</w:t>
      </w:r>
    </w:p>
    <w:p w:rsidR="000F2F32" w:rsidRPr="000F2F32" w:rsidRDefault="000F2F32" w:rsidP="000F2F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197163" cy="2378392"/>
            <wp:effectExtent l="0" t="0" r="0" b="3175"/>
            <wp:docPr id="2" name="Image 2" descr="illustration agrandir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agrandir l'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0140" cy="2380079"/>
                    </a:xfrm>
                    <a:prstGeom prst="rect">
                      <a:avLst/>
                    </a:prstGeom>
                    <a:noFill/>
                    <a:ln>
                      <a:noFill/>
                    </a:ln>
                  </pic:spPr>
                </pic:pic>
              </a:graphicData>
            </a:graphic>
          </wp:inline>
        </w:drawing>
      </w:r>
    </w:p>
    <w:p w:rsidR="000F2F32" w:rsidRPr="000F2F32" w:rsidRDefault="000F2F32" w:rsidP="000F2F32">
      <w:pPr>
        <w:spacing w:after="0"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 xml:space="preserve">Image d'illustration. Maison fissurée après la rétractation d'un sol argileux dans le nord de la France. © Radio France - Odile </w:t>
      </w:r>
      <w:proofErr w:type="spellStart"/>
      <w:r w:rsidRPr="000F2F32">
        <w:rPr>
          <w:rFonts w:ascii="Times New Roman" w:eastAsia="Times New Roman" w:hAnsi="Times New Roman" w:cs="Times New Roman"/>
          <w:sz w:val="24"/>
          <w:szCs w:val="24"/>
          <w:lang w:eastAsia="fr-FR"/>
        </w:rPr>
        <w:t>Senellart</w:t>
      </w:r>
      <w:proofErr w:type="spellEnd"/>
      <w:r w:rsidRPr="000F2F32">
        <w:rPr>
          <w:rFonts w:ascii="Times New Roman" w:eastAsia="Times New Roman" w:hAnsi="Times New Roman" w:cs="Times New Roman"/>
          <w:sz w:val="24"/>
          <w:szCs w:val="24"/>
          <w:lang w:eastAsia="fr-FR"/>
        </w:rPr>
        <w:t xml:space="preserve"> </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Encore une déception pour les propriétaires de maisons fissurées en Charente-Maritime : la préfecture publie un arrêté interministériel qui refuse la reconnaissance de l'état de catastrophe naturelle, pour 16 communes de Charente-Maritime touchées par des mouvements de terrains en 2024.</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 xml:space="preserve">Déception pour les propriétaires de maisons fissurées, dans 16 communes de Charente-Maritime. L'état de catastrophe naturelle leur est refusé pour des mouvements de terrains constatés en 2024. La décision a été publiée au Journal officiel du 24 mai. Or cette reconnaissance est généralement </w:t>
      </w:r>
      <w:r w:rsidRPr="000F2F32">
        <w:rPr>
          <w:rFonts w:ascii="Times New Roman" w:eastAsia="Times New Roman" w:hAnsi="Times New Roman" w:cs="Times New Roman"/>
          <w:b/>
          <w:bCs/>
          <w:sz w:val="24"/>
          <w:szCs w:val="24"/>
          <w:lang w:eastAsia="fr-FR"/>
        </w:rPr>
        <w:t>nécessaire pour obtenir une indemnisation</w:t>
      </w:r>
      <w:r w:rsidRPr="000F2F32">
        <w:rPr>
          <w:rFonts w:ascii="Times New Roman" w:eastAsia="Times New Roman" w:hAnsi="Times New Roman" w:cs="Times New Roman"/>
          <w:sz w:val="24"/>
          <w:szCs w:val="24"/>
          <w:lang w:eastAsia="fr-FR"/>
        </w:rPr>
        <w:t xml:space="preserve"> de son assurance, afin de réaliser des travaux.</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b/>
          <w:sz w:val="24"/>
          <w:szCs w:val="24"/>
          <w:lang w:eastAsia="fr-FR"/>
        </w:rPr>
      </w:pPr>
      <w:r w:rsidRPr="000F2F32">
        <w:rPr>
          <w:rFonts w:ascii="Times New Roman" w:eastAsia="Times New Roman" w:hAnsi="Times New Roman" w:cs="Times New Roman"/>
          <w:sz w:val="24"/>
          <w:szCs w:val="24"/>
          <w:lang w:eastAsia="fr-FR"/>
        </w:rPr>
        <w:t xml:space="preserve">Les communes concernées par ce </w:t>
      </w:r>
      <w:r w:rsidRPr="000F2F32">
        <w:rPr>
          <w:rFonts w:ascii="Times New Roman" w:eastAsia="Times New Roman" w:hAnsi="Times New Roman" w:cs="Times New Roman"/>
          <w:b/>
          <w:bCs/>
          <w:sz w:val="24"/>
          <w:szCs w:val="24"/>
          <w:lang w:eastAsia="fr-FR"/>
        </w:rPr>
        <w:t>refus de reconnaissance</w:t>
      </w:r>
      <w:r w:rsidRPr="000F2F32">
        <w:rPr>
          <w:rFonts w:ascii="Times New Roman" w:eastAsia="Times New Roman" w:hAnsi="Times New Roman" w:cs="Times New Roman"/>
          <w:sz w:val="24"/>
          <w:szCs w:val="24"/>
          <w:lang w:eastAsia="fr-FR"/>
        </w:rPr>
        <w:t xml:space="preserve"> sont : </w:t>
      </w:r>
      <w:r w:rsidRPr="000F2F32">
        <w:rPr>
          <w:rFonts w:ascii="Times New Roman" w:eastAsia="Times New Roman" w:hAnsi="Times New Roman" w:cs="Times New Roman"/>
          <w:b/>
          <w:sz w:val="24"/>
          <w:szCs w:val="24"/>
          <w:lang w:eastAsia="fr-FR"/>
        </w:rPr>
        <w:t xml:space="preserve">Breuillet, Chermignac, Courçon, Le </w:t>
      </w:r>
      <w:proofErr w:type="spellStart"/>
      <w:r w:rsidRPr="000F2F32">
        <w:rPr>
          <w:rFonts w:ascii="Times New Roman" w:eastAsia="Times New Roman" w:hAnsi="Times New Roman" w:cs="Times New Roman"/>
          <w:b/>
          <w:sz w:val="24"/>
          <w:szCs w:val="24"/>
          <w:lang w:eastAsia="fr-FR"/>
        </w:rPr>
        <w:t>Chateau-d’Oléron</w:t>
      </w:r>
      <w:proofErr w:type="spellEnd"/>
      <w:r w:rsidRPr="000F2F32">
        <w:rPr>
          <w:rFonts w:ascii="Times New Roman" w:eastAsia="Times New Roman" w:hAnsi="Times New Roman" w:cs="Times New Roman"/>
          <w:b/>
          <w:sz w:val="24"/>
          <w:szCs w:val="24"/>
          <w:lang w:eastAsia="fr-FR"/>
        </w:rPr>
        <w:t xml:space="preserve">, Le </w:t>
      </w:r>
      <w:proofErr w:type="spellStart"/>
      <w:r w:rsidRPr="000F2F32">
        <w:rPr>
          <w:rFonts w:ascii="Times New Roman" w:eastAsia="Times New Roman" w:hAnsi="Times New Roman" w:cs="Times New Roman"/>
          <w:b/>
          <w:sz w:val="24"/>
          <w:szCs w:val="24"/>
          <w:lang w:eastAsia="fr-FR"/>
        </w:rPr>
        <w:t>Chay</w:t>
      </w:r>
      <w:proofErr w:type="spellEnd"/>
      <w:r w:rsidRPr="000F2F32">
        <w:rPr>
          <w:rFonts w:ascii="Times New Roman" w:eastAsia="Times New Roman" w:hAnsi="Times New Roman" w:cs="Times New Roman"/>
          <w:b/>
          <w:sz w:val="24"/>
          <w:szCs w:val="24"/>
          <w:lang w:eastAsia="fr-FR"/>
        </w:rPr>
        <w:t xml:space="preserve">, Pons, Royan, </w:t>
      </w:r>
      <w:proofErr w:type="spellStart"/>
      <w:r w:rsidRPr="000F2F32">
        <w:rPr>
          <w:rFonts w:ascii="Times New Roman" w:eastAsia="Times New Roman" w:hAnsi="Times New Roman" w:cs="Times New Roman"/>
          <w:b/>
          <w:sz w:val="24"/>
          <w:szCs w:val="24"/>
          <w:lang w:eastAsia="fr-FR"/>
        </w:rPr>
        <w:t>Saint-Denis-d’Oléron</w:t>
      </w:r>
      <w:proofErr w:type="spellEnd"/>
      <w:r w:rsidRPr="000F2F32">
        <w:rPr>
          <w:rFonts w:ascii="Times New Roman" w:eastAsia="Times New Roman" w:hAnsi="Times New Roman" w:cs="Times New Roman"/>
          <w:b/>
          <w:sz w:val="24"/>
          <w:szCs w:val="24"/>
          <w:lang w:eastAsia="fr-FR"/>
        </w:rPr>
        <w:t xml:space="preserve">, Salignac-sur-Charente, Saujon, </w:t>
      </w:r>
      <w:proofErr w:type="spellStart"/>
      <w:r w:rsidRPr="000F2F32">
        <w:rPr>
          <w:rFonts w:ascii="Times New Roman" w:eastAsia="Times New Roman" w:hAnsi="Times New Roman" w:cs="Times New Roman"/>
          <w:b/>
          <w:sz w:val="24"/>
          <w:szCs w:val="24"/>
          <w:lang w:eastAsia="fr-FR"/>
        </w:rPr>
        <w:t>Saint-Georges-d’Oléron</w:t>
      </w:r>
      <w:proofErr w:type="spellEnd"/>
      <w:r w:rsidRPr="000F2F32">
        <w:rPr>
          <w:rFonts w:ascii="Times New Roman" w:eastAsia="Times New Roman" w:hAnsi="Times New Roman" w:cs="Times New Roman"/>
          <w:b/>
          <w:sz w:val="24"/>
          <w:szCs w:val="24"/>
          <w:lang w:eastAsia="fr-FR"/>
        </w:rPr>
        <w:t xml:space="preserve">, Saint-Sulpice-de-Royan, </w:t>
      </w:r>
      <w:proofErr w:type="spellStart"/>
      <w:r w:rsidRPr="000F2F32">
        <w:rPr>
          <w:rFonts w:ascii="Times New Roman" w:eastAsia="Times New Roman" w:hAnsi="Times New Roman" w:cs="Times New Roman"/>
          <w:b/>
          <w:sz w:val="24"/>
          <w:szCs w:val="24"/>
          <w:lang w:eastAsia="fr-FR"/>
        </w:rPr>
        <w:t>Etaules</w:t>
      </w:r>
      <w:proofErr w:type="spellEnd"/>
      <w:r w:rsidRPr="000F2F32">
        <w:rPr>
          <w:rFonts w:ascii="Times New Roman" w:eastAsia="Times New Roman" w:hAnsi="Times New Roman" w:cs="Times New Roman"/>
          <w:b/>
          <w:sz w:val="24"/>
          <w:szCs w:val="24"/>
          <w:lang w:eastAsia="fr-FR"/>
        </w:rPr>
        <w:t xml:space="preserve">, Saint-Pierre-d’Oléron, La </w:t>
      </w:r>
      <w:proofErr w:type="spellStart"/>
      <w:r w:rsidRPr="000F2F32">
        <w:rPr>
          <w:rFonts w:ascii="Times New Roman" w:eastAsia="Times New Roman" w:hAnsi="Times New Roman" w:cs="Times New Roman"/>
          <w:b/>
          <w:sz w:val="24"/>
          <w:szCs w:val="24"/>
          <w:lang w:eastAsia="fr-FR"/>
        </w:rPr>
        <w:t>Brée</w:t>
      </w:r>
      <w:proofErr w:type="spellEnd"/>
      <w:r w:rsidRPr="000F2F32">
        <w:rPr>
          <w:rFonts w:ascii="Times New Roman" w:eastAsia="Times New Roman" w:hAnsi="Times New Roman" w:cs="Times New Roman"/>
          <w:b/>
          <w:sz w:val="24"/>
          <w:szCs w:val="24"/>
          <w:lang w:eastAsia="fr-FR"/>
        </w:rPr>
        <w:t>-les-Bains et La Jard.</w:t>
      </w:r>
    </w:p>
    <w:p w:rsidR="000F2F32" w:rsidRPr="000F2F32" w:rsidRDefault="000F2F32" w:rsidP="000F2F3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F2F32">
        <w:rPr>
          <w:rFonts w:ascii="Times New Roman" w:eastAsia="Times New Roman" w:hAnsi="Times New Roman" w:cs="Times New Roman"/>
          <w:b/>
          <w:bCs/>
          <w:sz w:val="36"/>
          <w:szCs w:val="36"/>
          <w:lang w:eastAsia="fr-FR"/>
        </w:rPr>
        <w:t>"Les assurances font pression"</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 xml:space="preserve">C'est le gonflement puis la rétraction de sols argileux qui provoque ces fissures. Un phénomène de plus en plus fréquent visiblement. D'où probablement un durcissement des critères de reconnaissance. C'est en tout cas le sentiment du maire de Chermignac, Jean-Michel </w:t>
      </w:r>
      <w:proofErr w:type="spellStart"/>
      <w:r w:rsidRPr="000F2F32">
        <w:rPr>
          <w:rFonts w:ascii="Times New Roman" w:eastAsia="Times New Roman" w:hAnsi="Times New Roman" w:cs="Times New Roman"/>
          <w:sz w:val="24"/>
          <w:szCs w:val="24"/>
          <w:lang w:eastAsia="fr-FR"/>
        </w:rPr>
        <w:t>Rouger</w:t>
      </w:r>
      <w:proofErr w:type="spellEnd"/>
      <w:r w:rsidRPr="000F2F32">
        <w:rPr>
          <w:rFonts w:ascii="Times New Roman" w:eastAsia="Times New Roman" w:hAnsi="Times New Roman" w:cs="Times New Roman"/>
          <w:sz w:val="24"/>
          <w:szCs w:val="24"/>
          <w:lang w:eastAsia="fr-FR"/>
        </w:rPr>
        <w:t> : </w:t>
      </w:r>
      <w:r w:rsidRPr="000F2F32">
        <w:rPr>
          <w:rFonts w:ascii="Times New Roman" w:eastAsia="Times New Roman" w:hAnsi="Times New Roman" w:cs="Times New Roman"/>
          <w:i/>
          <w:iCs/>
          <w:sz w:val="24"/>
          <w:szCs w:val="24"/>
          <w:lang w:eastAsia="fr-FR"/>
        </w:rPr>
        <w:t>"On l'obtient de moins en moins, cette reconnaissance. Les catastrophes naturelles sont plus fréquentes, les assurances font pression pour ne plus indemniser, et l'Etat suit."</w:t>
      </w:r>
    </w:p>
    <w:p w:rsidR="0048579B" w:rsidRDefault="000F2F32" w:rsidP="000F2F32">
      <w:pPr>
        <w:spacing w:before="100" w:beforeAutospacing="1" w:after="100" w:afterAutospacing="1" w:line="240" w:lineRule="auto"/>
        <w:rPr>
          <w:rFonts w:ascii="Times New Roman" w:eastAsia="Times New Roman" w:hAnsi="Times New Roman" w:cs="Times New Roman"/>
          <w:color w:val="0070C0"/>
          <w:sz w:val="24"/>
          <w:szCs w:val="24"/>
          <w:u w:val="single"/>
          <w:lang w:eastAsia="fr-FR"/>
        </w:rPr>
      </w:pPr>
      <w:r w:rsidRPr="000F2F32">
        <w:rPr>
          <w:rFonts w:ascii="Times New Roman" w:eastAsia="Times New Roman" w:hAnsi="Times New Roman" w:cs="Times New Roman"/>
          <w:sz w:val="24"/>
          <w:szCs w:val="24"/>
          <w:lang w:eastAsia="fr-FR"/>
        </w:rPr>
        <w:t xml:space="preserve">Mais Jean-Michel </w:t>
      </w:r>
      <w:proofErr w:type="spellStart"/>
      <w:r w:rsidRPr="000F2F32">
        <w:rPr>
          <w:rFonts w:ascii="Times New Roman" w:eastAsia="Times New Roman" w:hAnsi="Times New Roman" w:cs="Times New Roman"/>
          <w:sz w:val="24"/>
          <w:szCs w:val="24"/>
          <w:lang w:eastAsia="fr-FR"/>
        </w:rPr>
        <w:t>Rouger</w:t>
      </w:r>
      <w:proofErr w:type="spellEnd"/>
      <w:r w:rsidRPr="000F2F32">
        <w:rPr>
          <w:rFonts w:ascii="Times New Roman" w:eastAsia="Times New Roman" w:hAnsi="Times New Roman" w:cs="Times New Roman"/>
          <w:sz w:val="24"/>
          <w:szCs w:val="24"/>
          <w:lang w:eastAsia="fr-FR"/>
        </w:rPr>
        <w:t xml:space="preserve"> ne se démonte pas, et </w:t>
      </w:r>
      <w:r w:rsidRPr="000F2F32">
        <w:rPr>
          <w:rFonts w:ascii="Times New Roman" w:eastAsia="Times New Roman" w:hAnsi="Times New Roman" w:cs="Times New Roman"/>
          <w:b/>
          <w:bCs/>
          <w:sz w:val="24"/>
          <w:szCs w:val="24"/>
          <w:lang w:eastAsia="fr-FR"/>
        </w:rPr>
        <w:t>continue de faire remonter, année après année, les demandes</w:t>
      </w:r>
      <w:r w:rsidRPr="000F2F32">
        <w:rPr>
          <w:rFonts w:ascii="Times New Roman" w:eastAsia="Times New Roman" w:hAnsi="Times New Roman" w:cs="Times New Roman"/>
          <w:sz w:val="24"/>
          <w:szCs w:val="24"/>
          <w:lang w:eastAsia="fr-FR"/>
        </w:rPr>
        <w:t xml:space="preserve"> de reconnaissance de ses administrés. </w:t>
      </w:r>
      <w:r w:rsidRPr="000F2F32">
        <w:rPr>
          <w:rFonts w:ascii="Times New Roman" w:eastAsia="Times New Roman" w:hAnsi="Times New Roman" w:cs="Times New Roman"/>
          <w:i/>
          <w:iCs/>
          <w:sz w:val="24"/>
          <w:szCs w:val="24"/>
          <w:lang w:eastAsia="fr-FR"/>
        </w:rPr>
        <w:t>"Certaines maisons de la commune sont pratiquement inhabitables, même si on n'en est pas encore là"</w:t>
      </w:r>
      <w:r w:rsidRPr="000F2F32">
        <w:rPr>
          <w:rFonts w:ascii="Times New Roman" w:eastAsia="Times New Roman" w:hAnsi="Times New Roman" w:cs="Times New Roman"/>
          <w:sz w:val="24"/>
          <w:szCs w:val="24"/>
          <w:lang w:eastAsia="fr-FR"/>
        </w:rPr>
        <w:t xml:space="preserve"> précise le maire. Les sinistrés de Charente-Marit</w:t>
      </w:r>
      <w:r w:rsidR="005165DE">
        <w:rPr>
          <w:rFonts w:ascii="Times New Roman" w:eastAsia="Times New Roman" w:hAnsi="Times New Roman" w:cs="Times New Roman"/>
          <w:sz w:val="24"/>
          <w:szCs w:val="24"/>
          <w:lang w:eastAsia="fr-FR"/>
        </w:rPr>
        <w:t>ime sont réunis en association</w:t>
      </w:r>
      <w:r w:rsidR="00545BBE">
        <w:rPr>
          <w:rFonts w:ascii="Times New Roman" w:eastAsia="Times New Roman" w:hAnsi="Times New Roman" w:cs="Times New Roman"/>
          <w:sz w:val="24"/>
          <w:szCs w:val="24"/>
          <w:lang w:eastAsia="fr-FR"/>
        </w:rPr>
        <w:t xml:space="preserve"> </w:t>
      </w:r>
      <w:hyperlink r:id="rId8" w:history="1">
        <w:r w:rsidR="0048579B" w:rsidRPr="00082380">
          <w:rPr>
            <w:rStyle w:val="Lienhypertexte"/>
            <w:rFonts w:ascii="Times New Roman" w:eastAsia="Times New Roman" w:hAnsi="Times New Roman" w:cs="Times New Roman"/>
            <w:sz w:val="24"/>
            <w:szCs w:val="24"/>
            <w:lang w:eastAsia="fr-FR"/>
          </w:rPr>
          <w:t>https://www.google.com/url?sa=i&amp;url=https%3A%2F%2Fasspb17.com%</w:t>
        </w:r>
      </w:hyperlink>
      <w:bookmarkStart w:id="0" w:name="_GoBack"/>
      <w:bookmarkEnd w:id="0"/>
    </w:p>
    <w:p w:rsidR="000F2F32" w:rsidRPr="000F2F32" w:rsidRDefault="005165DE" w:rsidP="000F2F3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F2F32" w:rsidRPr="000F2F32">
        <w:rPr>
          <w:rFonts w:ascii="Times New Roman" w:eastAsia="Times New Roman" w:hAnsi="Times New Roman" w:cs="Times New Roman"/>
          <w:sz w:val="24"/>
          <w:szCs w:val="24"/>
          <w:lang w:eastAsia="fr-FR"/>
        </w:rPr>
        <w:t xml:space="preserve"> qui conseille de ne jamais faire de déclaration à l'assurance en l'absence de reconnaissance.</w:t>
      </w:r>
    </w:p>
    <w:p w:rsidR="00E329C4"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lastRenderedPageBreak/>
        <w:t xml:space="preserve">En avril dernier déjà, </w:t>
      </w:r>
      <w:r w:rsidRPr="000F2F32">
        <w:rPr>
          <w:rFonts w:ascii="Times New Roman" w:eastAsia="Times New Roman" w:hAnsi="Times New Roman" w:cs="Times New Roman"/>
          <w:b/>
          <w:bCs/>
          <w:sz w:val="24"/>
          <w:szCs w:val="24"/>
          <w:lang w:eastAsia="fr-FR"/>
        </w:rPr>
        <w:t>trois communes avaient été déboutées</w:t>
      </w:r>
      <w:r w:rsidRPr="000F2F32">
        <w:rPr>
          <w:rFonts w:ascii="Times New Roman" w:eastAsia="Times New Roman" w:hAnsi="Times New Roman" w:cs="Times New Roman"/>
          <w:sz w:val="24"/>
          <w:szCs w:val="24"/>
          <w:lang w:eastAsia="fr-FR"/>
        </w:rPr>
        <w:t xml:space="preserve"> de </w:t>
      </w:r>
      <w:proofErr w:type="gramStart"/>
      <w:r w:rsidRPr="000F2F32">
        <w:rPr>
          <w:rFonts w:ascii="Times New Roman" w:eastAsia="Times New Roman" w:hAnsi="Times New Roman" w:cs="Times New Roman"/>
          <w:sz w:val="24"/>
          <w:szCs w:val="24"/>
          <w:lang w:eastAsia="fr-FR"/>
        </w:rPr>
        <w:t>leurs demande</w:t>
      </w:r>
      <w:proofErr w:type="gramEnd"/>
      <w:r w:rsidRPr="000F2F32">
        <w:rPr>
          <w:rFonts w:ascii="Times New Roman" w:eastAsia="Times New Roman" w:hAnsi="Times New Roman" w:cs="Times New Roman"/>
          <w:sz w:val="24"/>
          <w:szCs w:val="24"/>
          <w:lang w:eastAsia="fr-FR"/>
        </w:rPr>
        <w:t xml:space="preserve"> de reconnaissance pour l'année 2024</w:t>
      </w:r>
    </w:p>
    <w:p w:rsidR="000F2F32" w:rsidRPr="000F2F32" w:rsidRDefault="000F2F32" w:rsidP="000F2F3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F2F32">
        <w:rPr>
          <w:rFonts w:ascii="Times New Roman" w:eastAsia="Times New Roman" w:hAnsi="Times New Roman" w:cs="Times New Roman"/>
          <w:b/>
          <w:bCs/>
          <w:kern w:val="36"/>
          <w:sz w:val="48"/>
          <w:szCs w:val="48"/>
          <w:lang w:eastAsia="fr-FR"/>
        </w:rPr>
        <w:t>L'état de catastrophe naturelle retoqué pour trois communes de Charente-Maritime</w:t>
      </w:r>
    </w:p>
    <w:p w:rsidR="000F2F32" w:rsidRPr="000F2F32" w:rsidRDefault="000F2F32" w:rsidP="000F2F3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143500" cy="2886075"/>
            <wp:effectExtent l="0" t="0" r="0" b="9525"/>
            <wp:docPr id="4" name="Image 4" descr="illustration agrandir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agrandir l'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886075"/>
                    </a:xfrm>
                    <a:prstGeom prst="rect">
                      <a:avLst/>
                    </a:prstGeom>
                    <a:noFill/>
                    <a:ln>
                      <a:noFill/>
                    </a:ln>
                  </pic:spPr>
                </pic:pic>
              </a:graphicData>
            </a:graphic>
          </wp:inline>
        </w:drawing>
      </w:r>
    </w:p>
    <w:p w:rsidR="000F2F32" w:rsidRPr="000F2F32" w:rsidRDefault="000F2F32" w:rsidP="000F2F32">
      <w:pPr>
        <w:spacing w:after="0"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 xml:space="preserve">Maison fissurée sur la commune d'Yves © Radio France - Francine </w:t>
      </w:r>
      <w:proofErr w:type="spellStart"/>
      <w:r w:rsidRPr="000F2F32">
        <w:rPr>
          <w:rFonts w:ascii="Times New Roman" w:eastAsia="Times New Roman" w:hAnsi="Times New Roman" w:cs="Times New Roman"/>
          <w:sz w:val="24"/>
          <w:szCs w:val="24"/>
          <w:lang w:eastAsia="fr-FR"/>
        </w:rPr>
        <w:t>Grandsire</w:t>
      </w:r>
      <w:proofErr w:type="spellEnd"/>
      <w:r w:rsidRPr="000F2F32">
        <w:rPr>
          <w:rFonts w:ascii="Times New Roman" w:eastAsia="Times New Roman" w:hAnsi="Times New Roman" w:cs="Times New Roman"/>
          <w:sz w:val="24"/>
          <w:szCs w:val="24"/>
          <w:lang w:eastAsia="fr-FR"/>
        </w:rPr>
        <w:t xml:space="preserve"> </w:t>
      </w:r>
    </w:p>
    <w:p w:rsidR="000F2F32" w:rsidRPr="000F2F32" w:rsidRDefault="000F2F32" w:rsidP="000F2F32">
      <w:pPr>
        <w:spacing w:after="0" w:line="240" w:lineRule="auto"/>
        <w:rPr>
          <w:rFonts w:ascii="Times New Roman" w:eastAsia="Times New Roman" w:hAnsi="Times New Roman" w:cs="Times New Roman"/>
          <w:sz w:val="24"/>
          <w:szCs w:val="24"/>
          <w:lang w:eastAsia="fr-FR"/>
        </w:rPr>
      </w:pP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F2F32">
        <w:rPr>
          <w:rFonts w:ascii="Times New Roman" w:eastAsia="Times New Roman" w:hAnsi="Times New Roman" w:cs="Times New Roman"/>
          <w:b/>
          <w:sz w:val="24"/>
          <w:szCs w:val="24"/>
          <w:lang w:eastAsia="fr-FR"/>
        </w:rPr>
        <w:t>Esnandes</w:t>
      </w:r>
      <w:proofErr w:type="spellEnd"/>
      <w:r w:rsidRPr="000F2F32">
        <w:rPr>
          <w:rFonts w:ascii="Times New Roman" w:eastAsia="Times New Roman" w:hAnsi="Times New Roman" w:cs="Times New Roman"/>
          <w:b/>
          <w:sz w:val="24"/>
          <w:szCs w:val="24"/>
          <w:lang w:eastAsia="fr-FR"/>
        </w:rPr>
        <w:t xml:space="preserve">, </w:t>
      </w:r>
      <w:proofErr w:type="spellStart"/>
      <w:r w:rsidRPr="000F2F32">
        <w:rPr>
          <w:rFonts w:ascii="Times New Roman" w:eastAsia="Times New Roman" w:hAnsi="Times New Roman" w:cs="Times New Roman"/>
          <w:b/>
          <w:sz w:val="24"/>
          <w:szCs w:val="24"/>
          <w:lang w:eastAsia="fr-FR"/>
        </w:rPr>
        <w:t>Poursay-Garnaud</w:t>
      </w:r>
      <w:proofErr w:type="spellEnd"/>
      <w:r w:rsidRPr="000F2F32">
        <w:rPr>
          <w:rFonts w:ascii="Times New Roman" w:eastAsia="Times New Roman" w:hAnsi="Times New Roman" w:cs="Times New Roman"/>
          <w:b/>
          <w:sz w:val="24"/>
          <w:szCs w:val="24"/>
          <w:lang w:eastAsia="fr-FR"/>
        </w:rPr>
        <w:t xml:space="preserve"> et </w:t>
      </w:r>
      <w:proofErr w:type="spellStart"/>
      <w:r w:rsidRPr="000F2F32">
        <w:rPr>
          <w:rFonts w:ascii="Times New Roman" w:eastAsia="Times New Roman" w:hAnsi="Times New Roman" w:cs="Times New Roman"/>
          <w:b/>
          <w:sz w:val="24"/>
          <w:szCs w:val="24"/>
          <w:lang w:eastAsia="fr-FR"/>
        </w:rPr>
        <w:t>Semoussac</w:t>
      </w:r>
      <w:proofErr w:type="spellEnd"/>
      <w:r w:rsidRPr="000F2F32">
        <w:rPr>
          <w:rFonts w:ascii="Times New Roman" w:eastAsia="Times New Roman" w:hAnsi="Times New Roman" w:cs="Times New Roman"/>
          <w:sz w:val="24"/>
          <w:szCs w:val="24"/>
          <w:lang w:eastAsia="fr-FR"/>
        </w:rPr>
        <w:t xml:space="preserve"> sollicitaient cette reconnaissance sur l'ensemble de l'année 2024 après des mouvements de terrain consécutifs à la sécheresse suivie de fortes pluies. </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Déception pour trois communes de Charente-Maritime. L’</w:t>
      </w:r>
      <w:hyperlink r:id="rId10" w:tgtFrame="_blank" w:history="1">
        <w:r w:rsidRPr="000F2F32">
          <w:rPr>
            <w:rFonts w:ascii="Times New Roman" w:eastAsia="Times New Roman" w:hAnsi="Times New Roman" w:cs="Times New Roman"/>
            <w:color w:val="0000FF"/>
            <w:sz w:val="24"/>
            <w:szCs w:val="24"/>
            <w:u w:val="single"/>
            <w:lang w:eastAsia="fr-FR"/>
          </w:rPr>
          <w:t>arrêté interministériel</w:t>
        </w:r>
      </w:hyperlink>
      <w:r w:rsidRPr="000F2F32">
        <w:rPr>
          <w:rFonts w:ascii="Times New Roman" w:eastAsia="Times New Roman" w:hAnsi="Times New Roman" w:cs="Times New Roman"/>
          <w:sz w:val="24"/>
          <w:szCs w:val="24"/>
          <w:lang w:eastAsia="fr-FR"/>
        </w:rPr>
        <w:t xml:space="preserve"> du 23 avril 2025, publié trois jours plus tard au Journal Officiel, n’a pas reconnu l’état de catastrophe naturelle pour </w:t>
      </w:r>
      <w:proofErr w:type="spellStart"/>
      <w:r w:rsidRPr="000F2F32">
        <w:rPr>
          <w:rFonts w:ascii="Times New Roman" w:eastAsia="Times New Roman" w:hAnsi="Times New Roman" w:cs="Times New Roman"/>
          <w:b/>
          <w:bCs/>
          <w:sz w:val="24"/>
          <w:szCs w:val="24"/>
          <w:lang w:eastAsia="fr-FR"/>
        </w:rPr>
        <w:t>Esnandes</w:t>
      </w:r>
      <w:proofErr w:type="spellEnd"/>
      <w:r w:rsidRPr="000F2F32">
        <w:rPr>
          <w:rFonts w:ascii="Times New Roman" w:eastAsia="Times New Roman" w:hAnsi="Times New Roman" w:cs="Times New Roman"/>
          <w:sz w:val="24"/>
          <w:szCs w:val="24"/>
          <w:lang w:eastAsia="fr-FR"/>
        </w:rPr>
        <w:t xml:space="preserve">, </w:t>
      </w:r>
      <w:proofErr w:type="spellStart"/>
      <w:r w:rsidRPr="000F2F32">
        <w:rPr>
          <w:rFonts w:ascii="Times New Roman" w:eastAsia="Times New Roman" w:hAnsi="Times New Roman" w:cs="Times New Roman"/>
          <w:b/>
          <w:bCs/>
          <w:sz w:val="24"/>
          <w:szCs w:val="24"/>
          <w:lang w:eastAsia="fr-FR"/>
        </w:rPr>
        <w:t>Poursay-Garnaud</w:t>
      </w:r>
      <w:proofErr w:type="spellEnd"/>
      <w:r w:rsidRPr="000F2F32">
        <w:rPr>
          <w:rFonts w:ascii="Times New Roman" w:eastAsia="Times New Roman" w:hAnsi="Times New Roman" w:cs="Times New Roman"/>
          <w:sz w:val="24"/>
          <w:szCs w:val="24"/>
          <w:lang w:eastAsia="fr-FR"/>
        </w:rPr>
        <w:t xml:space="preserve"> et </w:t>
      </w:r>
      <w:proofErr w:type="spellStart"/>
      <w:r w:rsidRPr="000F2F32">
        <w:rPr>
          <w:rFonts w:ascii="Times New Roman" w:eastAsia="Times New Roman" w:hAnsi="Times New Roman" w:cs="Times New Roman"/>
          <w:b/>
          <w:bCs/>
          <w:sz w:val="24"/>
          <w:szCs w:val="24"/>
          <w:lang w:eastAsia="fr-FR"/>
        </w:rPr>
        <w:t>Semoussac</w:t>
      </w:r>
      <w:proofErr w:type="spellEnd"/>
      <w:r w:rsidRPr="000F2F32">
        <w:rPr>
          <w:rFonts w:ascii="Times New Roman" w:eastAsia="Times New Roman" w:hAnsi="Times New Roman" w:cs="Times New Roman"/>
          <w:sz w:val="24"/>
          <w:szCs w:val="24"/>
          <w:lang w:eastAsia="fr-FR"/>
        </w:rPr>
        <w:t xml:space="preserve"> au titre du risque "</w:t>
      </w:r>
      <w:r w:rsidRPr="000F2F32">
        <w:rPr>
          <w:rFonts w:ascii="Times New Roman" w:eastAsia="Times New Roman" w:hAnsi="Times New Roman" w:cs="Times New Roman"/>
          <w:b/>
          <w:bCs/>
          <w:sz w:val="24"/>
          <w:szCs w:val="24"/>
          <w:lang w:eastAsia="fr-FR"/>
        </w:rPr>
        <w:t>mouvements de terrain</w:t>
      </w:r>
      <w:r w:rsidRPr="000F2F32">
        <w:rPr>
          <w:rFonts w:ascii="Times New Roman" w:eastAsia="Times New Roman" w:hAnsi="Times New Roman" w:cs="Times New Roman"/>
          <w:sz w:val="24"/>
          <w:szCs w:val="24"/>
          <w:lang w:eastAsia="fr-FR"/>
        </w:rPr>
        <w:t xml:space="preserve"> différentiels consécutifs à la </w:t>
      </w:r>
      <w:r w:rsidRPr="000F2F32">
        <w:rPr>
          <w:rFonts w:ascii="Times New Roman" w:eastAsia="Times New Roman" w:hAnsi="Times New Roman" w:cs="Times New Roman"/>
          <w:b/>
          <w:bCs/>
          <w:sz w:val="24"/>
          <w:szCs w:val="24"/>
          <w:lang w:eastAsia="fr-FR"/>
        </w:rPr>
        <w:t>sécheresse</w:t>
      </w:r>
      <w:r w:rsidRPr="000F2F32">
        <w:rPr>
          <w:rFonts w:ascii="Times New Roman" w:eastAsia="Times New Roman" w:hAnsi="Times New Roman" w:cs="Times New Roman"/>
          <w:sz w:val="24"/>
          <w:szCs w:val="24"/>
          <w:lang w:eastAsia="fr-FR"/>
        </w:rPr>
        <w:t xml:space="preserve"> et à la </w:t>
      </w:r>
      <w:r w:rsidRPr="000F2F32">
        <w:rPr>
          <w:rFonts w:ascii="Times New Roman" w:eastAsia="Times New Roman" w:hAnsi="Times New Roman" w:cs="Times New Roman"/>
          <w:b/>
          <w:bCs/>
          <w:sz w:val="24"/>
          <w:szCs w:val="24"/>
          <w:lang w:eastAsia="fr-FR"/>
        </w:rPr>
        <w:t>réhydratation des sols</w:t>
      </w:r>
      <w:r w:rsidRPr="000F2F32">
        <w:rPr>
          <w:rFonts w:ascii="Times New Roman" w:eastAsia="Times New Roman" w:hAnsi="Times New Roman" w:cs="Times New Roman"/>
          <w:sz w:val="24"/>
          <w:szCs w:val="24"/>
          <w:lang w:eastAsia="fr-FR"/>
        </w:rPr>
        <w:t>". Cette demande de reconnaissance concernait la période du 1er janvier au 31 janvier 2024.</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La commune d'</w:t>
      </w:r>
      <w:proofErr w:type="spellStart"/>
      <w:r w:rsidRPr="000F2F32">
        <w:rPr>
          <w:rFonts w:ascii="Times New Roman" w:eastAsia="Times New Roman" w:hAnsi="Times New Roman" w:cs="Times New Roman"/>
          <w:sz w:val="24"/>
          <w:szCs w:val="24"/>
          <w:lang w:eastAsia="fr-FR"/>
        </w:rPr>
        <w:t>Esnandes</w:t>
      </w:r>
      <w:proofErr w:type="spellEnd"/>
      <w:r w:rsidRPr="000F2F32">
        <w:rPr>
          <w:rFonts w:ascii="Times New Roman" w:eastAsia="Times New Roman" w:hAnsi="Times New Roman" w:cs="Times New Roman"/>
          <w:sz w:val="24"/>
          <w:szCs w:val="24"/>
          <w:lang w:eastAsia="fr-FR"/>
        </w:rPr>
        <w:t xml:space="preserve"> avait essuyé le même refus l'an dernier pour des phénomènes similaires constatés en 2023. Le village de </w:t>
      </w:r>
      <w:proofErr w:type="spellStart"/>
      <w:r w:rsidRPr="000F2F32">
        <w:rPr>
          <w:rFonts w:ascii="Times New Roman" w:eastAsia="Times New Roman" w:hAnsi="Times New Roman" w:cs="Times New Roman"/>
          <w:sz w:val="24"/>
          <w:szCs w:val="24"/>
          <w:lang w:eastAsia="fr-FR"/>
        </w:rPr>
        <w:t>Poursay-Garnaud</w:t>
      </w:r>
      <w:proofErr w:type="spellEnd"/>
      <w:r w:rsidRPr="000F2F32">
        <w:rPr>
          <w:rFonts w:ascii="Times New Roman" w:eastAsia="Times New Roman" w:hAnsi="Times New Roman" w:cs="Times New Roman"/>
          <w:sz w:val="24"/>
          <w:szCs w:val="24"/>
          <w:lang w:eastAsia="fr-FR"/>
        </w:rPr>
        <w:t>, près de Saint-Jean-d'Angély, avait obtenu cette reconnaissance en 1999 et en 2010. Plus récemment, </w:t>
      </w:r>
      <w:proofErr w:type="spellStart"/>
      <w:r w:rsidRPr="000F2F32">
        <w:rPr>
          <w:rFonts w:ascii="Times New Roman" w:eastAsia="Times New Roman" w:hAnsi="Times New Roman" w:cs="Times New Roman"/>
          <w:sz w:val="24"/>
          <w:szCs w:val="24"/>
          <w:lang w:eastAsia="fr-FR"/>
        </w:rPr>
        <w:t>Semoussac</w:t>
      </w:r>
      <w:proofErr w:type="spellEnd"/>
      <w:r w:rsidRPr="000F2F32">
        <w:rPr>
          <w:rFonts w:ascii="Times New Roman" w:eastAsia="Times New Roman" w:hAnsi="Times New Roman" w:cs="Times New Roman"/>
          <w:sz w:val="24"/>
          <w:szCs w:val="24"/>
          <w:lang w:eastAsia="fr-FR"/>
        </w:rPr>
        <w:t>, dans l'arrondissement de Jonzac, avait été reconnue en état de catastrophe naturelle après l'épisode de sécheresse subi en 2022.</w:t>
      </w:r>
    </w:p>
    <w:p w:rsidR="000F2F32" w:rsidRPr="000F2F32" w:rsidRDefault="000F2F32" w:rsidP="000F2F32">
      <w:pPr>
        <w:spacing w:before="100" w:beforeAutospacing="1" w:after="100" w:afterAutospacing="1" w:line="240" w:lineRule="auto"/>
        <w:rPr>
          <w:rFonts w:ascii="Times New Roman" w:eastAsia="Times New Roman" w:hAnsi="Times New Roman" w:cs="Times New Roman"/>
          <w:sz w:val="24"/>
          <w:szCs w:val="24"/>
          <w:lang w:eastAsia="fr-FR"/>
        </w:rPr>
      </w:pPr>
      <w:r w:rsidRPr="000F2F32">
        <w:rPr>
          <w:rFonts w:ascii="Times New Roman" w:eastAsia="Times New Roman" w:hAnsi="Times New Roman" w:cs="Times New Roman"/>
          <w:sz w:val="24"/>
          <w:szCs w:val="24"/>
          <w:lang w:eastAsia="fr-FR"/>
        </w:rPr>
        <w:t>Les sinistrés ou les communes peuvent faire un recours gracieux ou contentieux</w:t>
      </w:r>
    </w:p>
    <w:p w:rsidR="000F2F32" w:rsidRDefault="000F2F32" w:rsidP="000F2F32">
      <w:pPr>
        <w:spacing w:before="100" w:beforeAutospacing="1" w:after="100" w:afterAutospacing="1" w:line="240" w:lineRule="auto"/>
      </w:pPr>
    </w:p>
    <w:sectPr w:rsidR="000F2F32" w:rsidSect="000F2F32">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0B4"/>
    <w:multiLevelType w:val="multilevel"/>
    <w:tmpl w:val="40D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31663"/>
    <w:multiLevelType w:val="multilevel"/>
    <w:tmpl w:val="2F98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418DF"/>
    <w:multiLevelType w:val="multilevel"/>
    <w:tmpl w:val="ADC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32"/>
    <w:rsid w:val="000F2F32"/>
    <w:rsid w:val="0048579B"/>
    <w:rsid w:val="005165DE"/>
    <w:rsid w:val="00545BBE"/>
    <w:rsid w:val="009C675F"/>
    <w:rsid w:val="00E32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2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F2F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F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F2F3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0F2F32"/>
    <w:rPr>
      <w:color w:val="0000FF"/>
      <w:u w:val="single"/>
    </w:rPr>
  </w:style>
  <w:style w:type="paragraph" w:customStyle="1" w:styleId="g-ici-body-regular-3">
    <w:name w:val="g-ici-body-regular-3"/>
    <w:basedOn w:val="Normal"/>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first">
    <w:name w:val="standfirst"/>
    <w:basedOn w:val="Normal"/>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2F32"/>
    <w:rPr>
      <w:b/>
      <w:bCs/>
    </w:rPr>
  </w:style>
  <w:style w:type="character" w:styleId="Accentuation">
    <w:name w:val="Emphasis"/>
    <w:basedOn w:val="Policepardfaut"/>
    <w:uiPriority w:val="20"/>
    <w:qFormat/>
    <w:rsid w:val="000F2F32"/>
    <w:rPr>
      <w:i/>
      <w:iCs/>
    </w:rPr>
  </w:style>
  <w:style w:type="paragraph" w:styleId="Textedebulles">
    <w:name w:val="Balloon Text"/>
    <w:basedOn w:val="Normal"/>
    <w:link w:val="TextedebullesCar"/>
    <w:uiPriority w:val="99"/>
    <w:semiHidden/>
    <w:unhideWhenUsed/>
    <w:rsid w:val="000F2F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2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F2F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F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F2F3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0F2F32"/>
    <w:rPr>
      <w:color w:val="0000FF"/>
      <w:u w:val="single"/>
    </w:rPr>
  </w:style>
  <w:style w:type="paragraph" w:customStyle="1" w:styleId="g-ici-body-regular-3">
    <w:name w:val="g-ici-body-regular-3"/>
    <w:basedOn w:val="Normal"/>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first">
    <w:name w:val="standfirst"/>
    <w:basedOn w:val="Normal"/>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F2F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2F32"/>
    <w:rPr>
      <w:b/>
      <w:bCs/>
    </w:rPr>
  </w:style>
  <w:style w:type="character" w:styleId="Accentuation">
    <w:name w:val="Emphasis"/>
    <w:basedOn w:val="Policepardfaut"/>
    <w:uiPriority w:val="20"/>
    <w:qFormat/>
    <w:rsid w:val="000F2F32"/>
    <w:rPr>
      <w:i/>
      <w:iCs/>
    </w:rPr>
  </w:style>
  <w:style w:type="paragraph" w:styleId="Textedebulles">
    <w:name w:val="Balloon Text"/>
    <w:basedOn w:val="Normal"/>
    <w:link w:val="TextedebullesCar"/>
    <w:uiPriority w:val="99"/>
    <w:semiHidden/>
    <w:unhideWhenUsed/>
    <w:rsid w:val="000F2F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824">
      <w:bodyDiv w:val="1"/>
      <w:marLeft w:val="0"/>
      <w:marRight w:val="0"/>
      <w:marTop w:val="0"/>
      <w:marBottom w:val="0"/>
      <w:divBdr>
        <w:top w:val="none" w:sz="0" w:space="0" w:color="auto"/>
        <w:left w:val="none" w:sz="0" w:space="0" w:color="auto"/>
        <w:bottom w:val="none" w:sz="0" w:space="0" w:color="auto"/>
        <w:right w:val="none" w:sz="0" w:space="0" w:color="auto"/>
      </w:divBdr>
      <w:divsChild>
        <w:div w:id="456609659">
          <w:marLeft w:val="0"/>
          <w:marRight w:val="0"/>
          <w:marTop w:val="0"/>
          <w:marBottom w:val="0"/>
          <w:divBdr>
            <w:top w:val="none" w:sz="0" w:space="0" w:color="auto"/>
            <w:left w:val="none" w:sz="0" w:space="0" w:color="auto"/>
            <w:bottom w:val="none" w:sz="0" w:space="0" w:color="auto"/>
            <w:right w:val="none" w:sz="0" w:space="0" w:color="auto"/>
          </w:divBdr>
          <w:divsChild>
            <w:div w:id="454520790">
              <w:marLeft w:val="0"/>
              <w:marRight w:val="0"/>
              <w:marTop w:val="0"/>
              <w:marBottom w:val="0"/>
              <w:divBdr>
                <w:top w:val="none" w:sz="0" w:space="0" w:color="auto"/>
                <w:left w:val="none" w:sz="0" w:space="0" w:color="auto"/>
                <w:bottom w:val="none" w:sz="0" w:space="0" w:color="auto"/>
                <w:right w:val="none" w:sz="0" w:space="0" w:color="auto"/>
              </w:divBdr>
              <w:divsChild>
                <w:div w:id="1131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038">
          <w:marLeft w:val="0"/>
          <w:marRight w:val="0"/>
          <w:marTop w:val="0"/>
          <w:marBottom w:val="0"/>
          <w:divBdr>
            <w:top w:val="none" w:sz="0" w:space="0" w:color="auto"/>
            <w:left w:val="none" w:sz="0" w:space="0" w:color="auto"/>
            <w:bottom w:val="none" w:sz="0" w:space="0" w:color="auto"/>
            <w:right w:val="none" w:sz="0" w:space="0" w:color="auto"/>
          </w:divBdr>
          <w:divsChild>
            <w:div w:id="1878348322">
              <w:marLeft w:val="0"/>
              <w:marRight w:val="0"/>
              <w:marTop w:val="0"/>
              <w:marBottom w:val="0"/>
              <w:divBdr>
                <w:top w:val="none" w:sz="0" w:space="0" w:color="auto"/>
                <w:left w:val="none" w:sz="0" w:space="0" w:color="auto"/>
                <w:bottom w:val="none" w:sz="0" w:space="0" w:color="auto"/>
                <w:right w:val="none" w:sz="0" w:space="0" w:color="auto"/>
              </w:divBdr>
              <w:divsChild>
                <w:div w:id="842548869">
                  <w:marLeft w:val="0"/>
                  <w:marRight w:val="0"/>
                  <w:marTop w:val="0"/>
                  <w:marBottom w:val="0"/>
                  <w:divBdr>
                    <w:top w:val="none" w:sz="0" w:space="0" w:color="auto"/>
                    <w:left w:val="none" w:sz="0" w:space="0" w:color="auto"/>
                    <w:bottom w:val="none" w:sz="0" w:space="0" w:color="auto"/>
                    <w:right w:val="none" w:sz="0" w:space="0" w:color="auto"/>
                  </w:divBdr>
                </w:div>
              </w:divsChild>
            </w:div>
            <w:div w:id="758208902">
              <w:marLeft w:val="0"/>
              <w:marRight w:val="0"/>
              <w:marTop w:val="0"/>
              <w:marBottom w:val="0"/>
              <w:divBdr>
                <w:top w:val="none" w:sz="0" w:space="0" w:color="auto"/>
                <w:left w:val="none" w:sz="0" w:space="0" w:color="auto"/>
                <w:bottom w:val="none" w:sz="0" w:space="0" w:color="auto"/>
                <w:right w:val="none" w:sz="0" w:space="0" w:color="auto"/>
              </w:divBdr>
              <w:divsChild>
                <w:div w:id="1001930013">
                  <w:marLeft w:val="0"/>
                  <w:marRight w:val="0"/>
                  <w:marTop w:val="0"/>
                  <w:marBottom w:val="0"/>
                  <w:divBdr>
                    <w:top w:val="none" w:sz="0" w:space="0" w:color="auto"/>
                    <w:left w:val="none" w:sz="0" w:space="0" w:color="auto"/>
                    <w:bottom w:val="none" w:sz="0" w:space="0" w:color="auto"/>
                    <w:right w:val="none" w:sz="0" w:space="0" w:color="auto"/>
                  </w:divBdr>
                  <w:divsChild>
                    <w:div w:id="1232502424">
                      <w:marLeft w:val="0"/>
                      <w:marRight w:val="0"/>
                      <w:marTop w:val="0"/>
                      <w:marBottom w:val="0"/>
                      <w:divBdr>
                        <w:top w:val="none" w:sz="0" w:space="0" w:color="auto"/>
                        <w:left w:val="none" w:sz="0" w:space="0" w:color="auto"/>
                        <w:bottom w:val="none" w:sz="0" w:space="0" w:color="auto"/>
                        <w:right w:val="none" w:sz="0" w:space="0" w:color="auto"/>
                      </w:divBdr>
                      <w:divsChild>
                        <w:div w:id="18933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3567">
              <w:marLeft w:val="0"/>
              <w:marRight w:val="0"/>
              <w:marTop w:val="0"/>
              <w:marBottom w:val="0"/>
              <w:divBdr>
                <w:top w:val="none" w:sz="0" w:space="0" w:color="auto"/>
                <w:left w:val="none" w:sz="0" w:space="0" w:color="auto"/>
                <w:bottom w:val="none" w:sz="0" w:space="0" w:color="auto"/>
                <w:right w:val="none" w:sz="0" w:space="0" w:color="auto"/>
              </w:divBdr>
              <w:divsChild>
                <w:div w:id="2115977657">
                  <w:marLeft w:val="0"/>
                  <w:marRight w:val="0"/>
                  <w:marTop w:val="0"/>
                  <w:marBottom w:val="0"/>
                  <w:divBdr>
                    <w:top w:val="none" w:sz="0" w:space="0" w:color="auto"/>
                    <w:left w:val="none" w:sz="0" w:space="0" w:color="auto"/>
                    <w:bottom w:val="none" w:sz="0" w:space="0" w:color="auto"/>
                    <w:right w:val="none" w:sz="0" w:space="0" w:color="auto"/>
                  </w:divBdr>
                </w:div>
                <w:div w:id="19815899">
                  <w:marLeft w:val="0"/>
                  <w:marRight w:val="0"/>
                  <w:marTop w:val="0"/>
                  <w:marBottom w:val="0"/>
                  <w:divBdr>
                    <w:top w:val="none" w:sz="0" w:space="0" w:color="auto"/>
                    <w:left w:val="none" w:sz="0" w:space="0" w:color="auto"/>
                    <w:bottom w:val="none" w:sz="0" w:space="0" w:color="auto"/>
                    <w:right w:val="none" w:sz="0" w:space="0" w:color="auto"/>
                  </w:divBdr>
                </w:div>
              </w:divsChild>
            </w:div>
            <w:div w:id="1297641833">
              <w:marLeft w:val="0"/>
              <w:marRight w:val="0"/>
              <w:marTop w:val="0"/>
              <w:marBottom w:val="0"/>
              <w:divBdr>
                <w:top w:val="none" w:sz="0" w:space="0" w:color="auto"/>
                <w:left w:val="none" w:sz="0" w:space="0" w:color="auto"/>
                <w:bottom w:val="none" w:sz="0" w:space="0" w:color="auto"/>
                <w:right w:val="none" w:sz="0" w:space="0" w:color="auto"/>
              </w:divBdr>
              <w:divsChild>
                <w:div w:id="133957189">
                  <w:marLeft w:val="0"/>
                  <w:marRight w:val="0"/>
                  <w:marTop w:val="0"/>
                  <w:marBottom w:val="0"/>
                  <w:divBdr>
                    <w:top w:val="none" w:sz="0" w:space="0" w:color="auto"/>
                    <w:left w:val="none" w:sz="0" w:space="0" w:color="auto"/>
                    <w:bottom w:val="none" w:sz="0" w:space="0" w:color="auto"/>
                    <w:right w:val="none" w:sz="0" w:space="0" w:color="auto"/>
                  </w:divBdr>
                </w:div>
                <w:div w:id="2078356515">
                  <w:marLeft w:val="0"/>
                  <w:marRight w:val="0"/>
                  <w:marTop w:val="0"/>
                  <w:marBottom w:val="0"/>
                  <w:divBdr>
                    <w:top w:val="none" w:sz="0" w:space="0" w:color="auto"/>
                    <w:left w:val="none" w:sz="0" w:space="0" w:color="auto"/>
                    <w:bottom w:val="none" w:sz="0" w:space="0" w:color="auto"/>
                    <w:right w:val="none" w:sz="0" w:space="0" w:color="auto"/>
                  </w:divBdr>
                </w:div>
              </w:divsChild>
            </w:div>
            <w:div w:id="1953512125">
              <w:marLeft w:val="0"/>
              <w:marRight w:val="0"/>
              <w:marTop w:val="0"/>
              <w:marBottom w:val="0"/>
              <w:divBdr>
                <w:top w:val="none" w:sz="0" w:space="0" w:color="auto"/>
                <w:left w:val="none" w:sz="0" w:space="0" w:color="auto"/>
                <w:bottom w:val="none" w:sz="0" w:space="0" w:color="auto"/>
                <w:right w:val="none" w:sz="0" w:space="0" w:color="auto"/>
              </w:divBdr>
              <w:divsChild>
                <w:div w:id="340356407">
                  <w:marLeft w:val="0"/>
                  <w:marRight w:val="0"/>
                  <w:marTop w:val="0"/>
                  <w:marBottom w:val="0"/>
                  <w:divBdr>
                    <w:top w:val="none" w:sz="0" w:space="0" w:color="auto"/>
                    <w:left w:val="none" w:sz="0" w:space="0" w:color="auto"/>
                    <w:bottom w:val="none" w:sz="0" w:space="0" w:color="auto"/>
                    <w:right w:val="none" w:sz="0" w:space="0" w:color="auto"/>
                  </w:divBdr>
                </w:div>
                <w:div w:id="2094232250">
                  <w:marLeft w:val="0"/>
                  <w:marRight w:val="0"/>
                  <w:marTop w:val="0"/>
                  <w:marBottom w:val="0"/>
                  <w:divBdr>
                    <w:top w:val="none" w:sz="0" w:space="0" w:color="auto"/>
                    <w:left w:val="none" w:sz="0" w:space="0" w:color="auto"/>
                    <w:bottom w:val="none" w:sz="0" w:space="0" w:color="auto"/>
                    <w:right w:val="none" w:sz="0" w:space="0" w:color="auto"/>
                  </w:divBdr>
                </w:div>
              </w:divsChild>
            </w:div>
            <w:div w:id="510338102">
              <w:marLeft w:val="0"/>
              <w:marRight w:val="0"/>
              <w:marTop w:val="0"/>
              <w:marBottom w:val="0"/>
              <w:divBdr>
                <w:top w:val="none" w:sz="0" w:space="0" w:color="auto"/>
                <w:left w:val="none" w:sz="0" w:space="0" w:color="auto"/>
                <w:bottom w:val="none" w:sz="0" w:space="0" w:color="auto"/>
                <w:right w:val="none" w:sz="0" w:space="0" w:color="auto"/>
              </w:divBdr>
              <w:divsChild>
                <w:div w:id="1363365149">
                  <w:marLeft w:val="0"/>
                  <w:marRight w:val="0"/>
                  <w:marTop w:val="0"/>
                  <w:marBottom w:val="0"/>
                  <w:divBdr>
                    <w:top w:val="none" w:sz="0" w:space="0" w:color="auto"/>
                    <w:left w:val="none" w:sz="0" w:space="0" w:color="auto"/>
                    <w:bottom w:val="none" w:sz="0" w:space="0" w:color="auto"/>
                    <w:right w:val="none" w:sz="0" w:space="0" w:color="auto"/>
                  </w:divBdr>
                </w:div>
                <w:div w:id="1625313186">
                  <w:marLeft w:val="0"/>
                  <w:marRight w:val="0"/>
                  <w:marTop w:val="0"/>
                  <w:marBottom w:val="0"/>
                  <w:divBdr>
                    <w:top w:val="none" w:sz="0" w:space="0" w:color="auto"/>
                    <w:left w:val="none" w:sz="0" w:space="0" w:color="auto"/>
                    <w:bottom w:val="none" w:sz="0" w:space="0" w:color="auto"/>
                    <w:right w:val="none" w:sz="0" w:space="0" w:color="auto"/>
                  </w:divBdr>
                </w:div>
              </w:divsChild>
            </w:div>
            <w:div w:id="2061972656">
              <w:marLeft w:val="0"/>
              <w:marRight w:val="0"/>
              <w:marTop w:val="0"/>
              <w:marBottom w:val="0"/>
              <w:divBdr>
                <w:top w:val="none" w:sz="0" w:space="0" w:color="auto"/>
                <w:left w:val="none" w:sz="0" w:space="0" w:color="auto"/>
                <w:bottom w:val="none" w:sz="0" w:space="0" w:color="auto"/>
                <w:right w:val="none" w:sz="0" w:space="0" w:color="auto"/>
              </w:divBdr>
              <w:divsChild>
                <w:div w:id="1044330997">
                  <w:marLeft w:val="0"/>
                  <w:marRight w:val="0"/>
                  <w:marTop w:val="0"/>
                  <w:marBottom w:val="0"/>
                  <w:divBdr>
                    <w:top w:val="none" w:sz="0" w:space="0" w:color="auto"/>
                    <w:left w:val="none" w:sz="0" w:space="0" w:color="auto"/>
                    <w:bottom w:val="none" w:sz="0" w:space="0" w:color="auto"/>
                    <w:right w:val="none" w:sz="0" w:space="0" w:color="auto"/>
                  </w:divBdr>
                </w:div>
              </w:divsChild>
            </w:div>
            <w:div w:id="13891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4147">
      <w:bodyDiv w:val="1"/>
      <w:marLeft w:val="0"/>
      <w:marRight w:val="0"/>
      <w:marTop w:val="0"/>
      <w:marBottom w:val="0"/>
      <w:divBdr>
        <w:top w:val="none" w:sz="0" w:space="0" w:color="auto"/>
        <w:left w:val="none" w:sz="0" w:space="0" w:color="auto"/>
        <w:bottom w:val="none" w:sz="0" w:space="0" w:color="auto"/>
        <w:right w:val="none" w:sz="0" w:space="0" w:color="auto"/>
      </w:divBdr>
      <w:divsChild>
        <w:div w:id="1298997978">
          <w:marLeft w:val="0"/>
          <w:marRight w:val="0"/>
          <w:marTop w:val="0"/>
          <w:marBottom w:val="0"/>
          <w:divBdr>
            <w:top w:val="none" w:sz="0" w:space="0" w:color="auto"/>
            <w:left w:val="none" w:sz="0" w:space="0" w:color="auto"/>
            <w:bottom w:val="none" w:sz="0" w:space="0" w:color="auto"/>
            <w:right w:val="none" w:sz="0" w:space="0" w:color="auto"/>
          </w:divBdr>
          <w:divsChild>
            <w:div w:id="1832284834">
              <w:marLeft w:val="0"/>
              <w:marRight w:val="0"/>
              <w:marTop w:val="0"/>
              <w:marBottom w:val="0"/>
              <w:divBdr>
                <w:top w:val="none" w:sz="0" w:space="0" w:color="auto"/>
                <w:left w:val="none" w:sz="0" w:space="0" w:color="auto"/>
                <w:bottom w:val="none" w:sz="0" w:space="0" w:color="auto"/>
                <w:right w:val="none" w:sz="0" w:space="0" w:color="auto"/>
              </w:divBdr>
            </w:div>
          </w:divsChild>
        </w:div>
        <w:div w:id="135076271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sChild>
                <w:div w:id="638415820">
                  <w:marLeft w:val="0"/>
                  <w:marRight w:val="0"/>
                  <w:marTop w:val="0"/>
                  <w:marBottom w:val="0"/>
                  <w:divBdr>
                    <w:top w:val="none" w:sz="0" w:space="0" w:color="auto"/>
                    <w:left w:val="none" w:sz="0" w:space="0" w:color="auto"/>
                    <w:bottom w:val="none" w:sz="0" w:space="0" w:color="auto"/>
                    <w:right w:val="none" w:sz="0" w:space="0" w:color="auto"/>
                  </w:divBdr>
                </w:div>
              </w:divsChild>
            </w:div>
            <w:div w:id="1605461427">
              <w:marLeft w:val="0"/>
              <w:marRight w:val="0"/>
              <w:marTop w:val="0"/>
              <w:marBottom w:val="0"/>
              <w:divBdr>
                <w:top w:val="none" w:sz="0" w:space="0" w:color="auto"/>
                <w:left w:val="none" w:sz="0" w:space="0" w:color="auto"/>
                <w:bottom w:val="none" w:sz="0" w:space="0" w:color="auto"/>
                <w:right w:val="none" w:sz="0" w:space="0" w:color="auto"/>
              </w:divBdr>
              <w:divsChild>
                <w:div w:id="129981989">
                  <w:marLeft w:val="0"/>
                  <w:marRight w:val="0"/>
                  <w:marTop w:val="0"/>
                  <w:marBottom w:val="0"/>
                  <w:divBdr>
                    <w:top w:val="none" w:sz="0" w:space="0" w:color="auto"/>
                    <w:left w:val="none" w:sz="0" w:space="0" w:color="auto"/>
                    <w:bottom w:val="none" w:sz="0" w:space="0" w:color="auto"/>
                    <w:right w:val="none" w:sz="0" w:space="0" w:color="auto"/>
                  </w:divBdr>
                  <w:divsChild>
                    <w:div w:id="2076580893">
                      <w:marLeft w:val="0"/>
                      <w:marRight w:val="0"/>
                      <w:marTop w:val="0"/>
                      <w:marBottom w:val="0"/>
                      <w:divBdr>
                        <w:top w:val="none" w:sz="0" w:space="0" w:color="auto"/>
                        <w:left w:val="none" w:sz="0" w:space="0" w:color="auto"/>
                        <w:bottom w:val="none" w:sz="0" w:space="0" w:color="auto"/>
                        <w:right w:val="none" w:sz="0" w:space="0" w:color="auto"/>
                      </w:divBdr>
                      <w:divsChild>
                        <w:div w:id="1176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3158">
              <w:marLeft w:val="0"/>
              <w:marRight w:val="0"/>
              <w:marTop w:val="0"/>
              <w:marBottom w:val="0"/>
              <w:divBdr>
                <w:top w:val="none" w:sz="0" w:space="0" w:color="auto"/>
                <w:left w:val="none" w:sz="0" w:space="0" w:color="auto"/>
                <w:bottom w:val="none" w:sz="0" w:space="0" w:color="auto"/>
                <w:right w:val="none" w:sz="0" w:space="0" w:color="auto"/>
              </w:divBdr>
              <w:divsChild>
                <w:div w:id="105467382">
                  <w:marLeft w:val="0"/>
                  <w:marRight w:val="0"/>
                  <w:marTop w:val="0"/>
                  <w:marBottom w:val="0"/>
                  <w:divBdr>
                    <w:top w:val="none" w:sz="0" w:space="0" w:color="auto"/>
                    <w:left w:val="none" w:sz="0" w:space="0" w:color="auto"/>
                    <w:bottom w:val="none" w:sz="0" w:space="0" w:color="auto"/>
                    <w:right w:val="none" w:sz="0" w:space="0" w:color="auto"/>
                  </w:divBdr>
                </w:div>
                <w:div w:id="2045326741">
                  <w:marLeft w:val="0"/>
                  <w:marRight w:val="0"/>
                  <w:marTop w:val="0"/>
                  <w:marBottom w:val="0"/>
                  <w:divBdr>
                    <w:top w:val="none" w:sz="0" w:space="0" w:color="auto"/>
                    <w:left w:val="none" w:sz="0" w:space="0" w:color="auto"/>
                    <w:bottom w:val="none" w:sz="0" w:space="0" w:color="auto"/>
                    <w:right w:val="none" w:sz="0" w:space="0" w:color="auto"/>
                  </w:divBdr>
                </w:div>
              </w:divsChild>
            </w:div>
            <w:div w:id="806364425">
              <w:marLeft w:val="0"/>
              <w:marRight w:val="0"/>
              <w:marTop w:val="0"/>
              <w:marBottom w:val="0"/>
              <w:divBdr>
                <w:top w:val="none" w:sz="0" w:space="0" w:color="auto"/>
                <w:left w:val="none" w:sz="0" w:space="0" w:color="auto"/>
                <w:bottom w:val="none" w:sz="0" w:space="0" w:color="auto"/>
                <w:right w:val="none" w:sz="0" w:space="0" w:color="auto"/>
              </w:divBdr>
              <w:divsChild>
                <w:div w:id="1594051968">
                  <w:marLeft w:val="0"/>
                  <w:marRight w:val="0"/>
                  <w:marTop w:val="0"/>
                  <w:marBottom w:val="0"/>
                  <w:divBdr>
                    <w:top w:val="none" w:sz="0" w:space="0" w:color="auto"/>
                    <w:left w:val="none" w:sz="0" w:space="0" w:color="auto"/>
                    <w:bottom w:val="none" w:sz="0" w:space="0" w:color="auto"/>
                    <w:right w:val="none" w:sz="0" w:space="0" w:color="auto"/>
                  </w:divBdr>
                </w:div>
                <w:div w:id="1140614232">
                  <w:marLeft w:val="0"/>
                  <w:marRight w:val="0"/>
                  <w:marTop w:val="0"/>
                  <w:marBottom w:val="0"/>
                  <w:divBdr>
                    <w:top w:val="none" w:sz="0" w:space="0" w:color="auto"/>
                    <w:left w:val="none" w:sz="0" w:space="0" w:color="auto"/>
                    <w:bottom w:val="none" w:sz="0" w:space="0" w:color="auto"/>
                    <w:right w:val="none" w:sz="0" w:space="0" w:color="auto"/>
                  </w:divBdr>
                </w:div>
              </w:divsChild>
            </w:div>
            <w:div w:id="1736932832">
              <w:marLeft w:val="0"/>
              <w:marRight w:val="0"/>
              <w:marTop w:val="0"/>
              <w:marBottom w:val="0"/>
              <w:divBdr>
                <w:top w:val="none" w:sz="0" w:space="0" w:color="auto"/>
                <w:left w:val="none" w:sz="0" w:space="0" w:color="auto"/>
                <w:bottom w:val="none" w:sz="0" w:space="0" w:color="auto"/>
                <w:right w:val="none" w:sz="0" w:space="0" w:color="auto"/>
              </w:divBdr>
              <w:divsChild>
                <w:div w:id="1362904021">
                  <w:marLeft w:val="0"/>
                  <w:marRight w:val="0"/>
                  <w:marTop w:val="0"/>
                  <w:marBottom w:val="0"/>
                  <w:divBdr>
                    <w:top w:val="none" w:sz="0" w:space="0" w:color="auto"/>
                    <w:left w:val="none" w:sz="0" w:space="0" w:color="auto"/>
                    <w:bottom w:val="none" w:sz="0" w:space="0" w:color="auto"/>
                    <w:right w:val="none" w:sz="0" w:space="0" w:color="auto"/>
                  </w:divBdr>
                </w:div>
                <w:div w:id="1629119244">
                  <w:marLeft w:val="0"/>
                  <w:marRight w:val="0"/>
                  <w:marTop w:val="0"/>
                  <w:marBottom w:val="0"/>
                  <w:divBdr>
                    <w:top w:val="none" w:sz="0" w:space="0" w:color="auto"/>
                    <w:left w:val="none" w:sz="0" w:space="0" w:color="auto"/>
                    <w:bottom w:val="none" w:sz="0" w:space="0" w:color="auto"/>
                    <w:right w:val="none" w:sz="0" w:space="0" w:color="auto"/>
                  </w:divBdr>
                </w:div>
              </w:divsChild>
            </w:div>
            <w:div w:id="1131283981">
              <w:marLeft w:val="0"/>
              <w:marRight w:val="0"/>
              <w:marTop w:val="0"/>
              <w:marBottom w:val="0"/>
              <w:divBdr>
                <w:top w:val="none" w:sz="0" w:space="0" w:color="auto"/>
                <w:left w:val="none" w:sz="0" w:space="0" w:color="auto"/>
                <w:bottom w:val="none" w:sz="0" w:space="0" w:color="auto"/>
                <w:right w:val="none" w:sz="0" w:space="0" w:color="auto"/>
              </w:divBdr>
              <w:divsChild>
                <w:div w:id="417873607">
                  <w:marLeft w:val="0"/>
                  <w:marRight w:val="0"/>
                  <w:marTop w:val="0"/>
                  <w:marBottom w:val="0"/>
                  <w:divBdr>
                    <w:top w:val="none" w:sz="0" w:space="0" w:color="auto"/>
                    <w:left w:val="none" w:sz="0" w:space="0" w:color="auto"/>
                    <w:bottom w:val="none" w:sz="0" w:space="0" w:color="auto"/>
                    <w:right w:val="none" w:sz="0" w:space="0" w:color="auto"/>
                  </w:divBdr>
                </w:div>
                <w:div w:id="50152958">
                  <w:marLeft w:val="0"/>
                  <w:marRight w:val="0"/>
                  <w:marTop w:val="0"/>
                  <w:marBottom w:val="0"/>
                  <w:divBdr>
                    <w:top w:val="none" w:sz="0" w:space="0" w:color="auto"/>
                    <w:left w:val="none" w:sz="0" w:space="0" w:color="auto"/>
                    <w:bottom w:val="none" w:sz="0" w:space="0" w:color="auto"/>
                    <w:right w:val="none" w:sz="0" w:space="0" w:color="auto"/>
                  </w:divBdr>
                </w:div>
              </w:divsChild>
            </w:div>
            <w:div w:id="2088071975">
              <w:marLeft w:val="0"/>
              <w:marRight w:val="0"/>
              <w:marTop w:val="0"/>
              <w:marBottom w:val="0"/>
              <w:divBdr>
                <w:top w:val="none" w:sz="0" w:space="0" w:color="auto"/>
                <w:left w:val="none" w:sz="0" w:space="0" w:color="auto"/>
                <w:bottom w:val="none" w:sz="0" w:space="0" w:color="auto"/>
                <w:right w:val="none" w:sz="0" w:space="0" w:color="auto"/>
              </w:divBdr>
              <w:divsChild>
                <w:div w:id="543175630">
                  <w:marLeft w:val="0"/>
                  <w:marRight w:val="0"/>
                  <w:marTop w:val="0"/>
                  <w:marBottom w:val="0"/>
                  <w:divBdr>
                    <w:top w:val="none" w:sz="0" w:space="0" w:color="auto"/>
                    <w:left w:val="none" w:sz="0" w:space="0" w:color="auto"/>
                    <w:bottom w:val="none" w:sz="0" w:space="0" w:color="auto"/>
                    <w:right w:val="none" w:sz="0" w:space="0" w:color="auto"/>
                  </w:divBdr>
                </w:div>
              </w:divsChild>
            </w:div>
            <w:div w:id="14434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asspb17.com%2F&amp;psig=AOvVaw3-HpnIw3xLXNp0DDCYMvca&amp;ust=1748861144840000&amp;source=images&amp;cd=vfe&amp;opi=89978449&amp;ved=0CAYQrpoMahcKEwiImfvMhdCNAxUAAAAAHQAAAAAQBA"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bleu.fr/nouvelle-aquitaine/charente-maritime-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lr.me/Y6CGz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5</cp:revision>
  <dcterms:created xsi:type="dcterms:W3CDTF">2025-06-01T10:20:00Z</dcterms:created>
  <dcterms:modified xsi:type="dcterms:W3CDTF">2025-06-01T11:09:00Z</dcterms:modified>
</cp:coreProperties>
</file>