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1"/>
        <w:gridCol w:w="1548"/>
        <w:gridCol w:w="1799"/>
        <w:gridCol w:w="1279"/>
        <w:gridCol w:w="1279"/>
        <w:gridCol w:w="4208"/>
      </w:tblGrid>
      <w:tr w:rsidR="00F3343F" w:rsidRPr="00E33DA5" w14:paraId="2D345D36" w14:textId="77777777" w:rsidTr="00C71A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97953" w14:textId="77777777" w:rsidR="00F3343F" w:rsidRPr="00E33DA5" w:rsidRDefault="00F3343F" w:rsidP="00C71A57">
            <w:r w:rsidRPr="00E33DA5"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03087" w14:textId="77777777" w:rsidR="00F3343F" w:rsidRPr="00E33DA5" w:rsidRDefault="00F3343F" w:rsidP="00C71A57">
            <w:r w:rsidRPr="00E33DA5">
              <w:br/>
              <w:t>Bedenac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2A0E8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3B368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66F6E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D8FD9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2C236491" w14:textId="77777777" w:rsidTr="00C71A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8B13D" w14:textId="77777777" w:rsidR="00F3343F" w:rsidRPr="00E33DA5" w:rsidRDefault="00F3343F" w:rsidP="00C71A57">
            <w:r w:rsidRPr="00E33DA5"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45C16" w14:textId="77777777" w:rsidR="00F3343F" w:rsidRPr="00E33DA5" w:rsidRDefault="00F3343F" w:rsidP="00C71A57">
            <w:r w:rsidRPr="00E33DA5">
              <w:br/>
              <w:t>Breuillet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D732F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8BEF2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220E7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539B4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6F3F07D9" w14:textId="77777777" w:rsidTr="00C71A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5CEAA" w14:textId="77777777" w:rsidR="00F3343F" w:rsidRPr="00E33DA5" w:rsidRDefault="00F3343F" w:rsidP="00C71A57">
            <w:r w:rsidRPr="00E33DA5"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62E3D" w14:textId="77777777" w:rsidR="00F3343F" w:rsidRPr="00E33DA5" w:rsidRDefault="00F3343F" w:rsidP="00C71A57">
            <w:r w:rsidRPr="00E33DA5">
              <w:br/>
              <w:t>Cabariot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8DC3C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5D039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20029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CFC7C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 xml:space="preserve">Le critère météorologique n'est pas satisfait : l'indice d'humidité des sols de la commune présente une période de retour inférieure à 10 ans, le territoire </w:t>
            </w:r>
            <w:r w:rsidRPr="00E33DA5">
              <w:lastRenderedPageBreak/>
              <w:t>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3804EDA2" w14:textId="77777777" w:rsidTr="00C71A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CF1C3" w14:textId="77777777" w:rsidR="00F3343F" w:rsidRPr="00E33DA5" w:rsidRDefault="00F3343F" w:rsidP="00C71A57">
            <w:r w:rsidRPr="00E33DA5">
              <w:lastRenderedPageBreak/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3AF43" w14:textId="77777777" w:rsidR="00F3343F" w:rsidRPr="00E33DA5" w:rsidRDefault="00F3343F" w:rsidP="00C71A57">
            <w:r w:rsidRPr="00E33DA5">
              <w:br/>
              <w:t>Chaillevette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78CFB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86BC0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A742D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7AA81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211CC654" w14:textId="77777777" w:rsidTr="00C71A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D205E" w14:textId="77777777" w:rsidR="00F3343F" w:rsidRPr="00E33DA5" w:rsidRDefault="00F3343F" w:rsidP="00C71A57">
            <w:r w:rsidRPr="00E33DA5"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F78AF" w14:textId="77777777" w:rsidR="00F3343F" w:rsidRPr="00E33DA5" w:rsidRDefault="00F3343F" w:rsidP="00C71A57">
            <w:r w:rsidRPr="00E33DA5">
              <w:br/>
              <w:t>Chaniers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5B6CE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2BF86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A447C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2037D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4ED5E00D" w14:textId="77777777" w:rsidTr="00C71A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137FD" w14:textId="77777777" w:rsidR="00F3343F" w:rsidRPr="00E33DA5" w:rsidRDefault="00F3343F" w:rsidP="00C71A57">
            <w:r w:rsidRPr="00E33DA5"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DDCF2" w14:textId="77777777" w:rsidR="00F3343F" w:rsidRPr="00E33DA5" w:rsidRDefault="00F3343F" w:rsidP="00C71A57">
            <w:r w:rsidRPr="00E33DA5">
              <w:br/>
              <w:t>Château-d'Oléron (Le)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2094E" w14:textId="77777777" w:rsidR="00F3343F" w:rsidRPr="00E33DA5" w:rsidRDefault="00F3343F" w:rsidP="00C71A57">
            <w:r w:rsidRPr="00E33DA5">
              <w:br/>
              <w:t xml:space="preserve">Mouvements de terrain différentiels </w:t>
            </w:r>
            <w:r w:rsidRPr="00E33DA5">
              <w:lastRenderedPageBreak/>
              <w:t xml:space="preserve">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BC38F" w14:textId="77777777" w:rsidR="00F3343F" w:rsidRPr="00E33DA5" w:rsidRDefault="00F3343F" w:rsidP="00C71A57">
            <w:r w:rsidRPr="00E33DA5">
              <w:lastRenderedPageBreak/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A3710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F5327" w14:textId="77777777" w:rsidR="00F3343F" w:rsidRPr="00E33DA5" w:rsidRDefault="00F3343F" w:rsidP="00C71A57">
            <w:r w:rsidRPr="00E33DA5">
              <w:br/>
              <w:t xml:space="preserve">L'intensité anormale du phénomène est analysée au regard des données et des critères géotechniques et </w:t>
            </w:r>
            <w:r w:rsidRPr="00E33DA5">
              <w:lastRenderedPageBreak/>
              <w:t>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38D4EEB6" w14:textId="77777777" w:rsidTr="00C71A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1273D" w14:textId="77777777" w:rsidR="00F3343F" w:rsidRPr="00E33DA5" w:rsidRDefault="00F3343F" w:rsidP="00C71A57">
            <w:r w:rsidRPr="00E33DA5">
              <w:lastRenderedPageBreak/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B4B2B" w14:textId="77777777" w:rsidR="00F3343F" w:rsidRPr="00E33DA5" w:rsidRDefault="00F3343F" w:rsidP="00C71A57">
            <w:r w:rsidRPr="00E33DA5">
              <w:br/>
              <w:t>Chepniers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7BC7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C3BE3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24EF3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BB82A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7F41F64B" w14:textId="77777777" w:rsidTr="00F3343F">
        <w:trPr>
          <w:trHeight w:val="22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69295" w14:textId="77777777" w:rsidR="00F3343F" w:rsidRPr="00E33DA5" w:rsidRDefault="00F3343F" w:rsidP="00C71A57">
            <w:r w:rsidRPr="00E33DA5"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24F7F" w14:textId="77777777" w:rsidR="00F3343F" w:rsidRPr="00E33DA5" w:rsidRDefault="00F3343F" w:rsidP="00C71A57">
            <w:r w:rsidRPr="00E33DA5">
              <w:br/>
              <w:t>Ciré-d'Aunis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08E29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A7843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4731C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0F208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 xml:space="preserve"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</w:t>
            </w:r>
            <w:r w:rsidRPr="00E33DA5">
              <w:lastRenderedPageBreak/>
              <w:t>communes limitrophes n'est pas anormale.</w:t>
            </w:r>
          </w:p>
        </w:tc>
      </w:tr>
      <w:tr w:rsidR="00F3343F" w:rsidRPr="00E33DA5" w14:paraId="59A04E89" w14:textId="77777777" w:rsidTr="00C71A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28FD6" w14:textId="77777777" w:rsidR="00F3343F" w:rsidRPr="00E33DA5" w:rsidRDefault="00F3343F" w:rsidP="00C71A57">
            <w:r w:rsidRPr="00E33DA5">
              <w:lastRenderedPageBreak/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4D07F" w14:textId="77777777" w:rsidR="00F3343F" w:rsidRPr="00E33DA5" w:rsidRDefault="00F3343F" w:rsidP="00C71A57">
            <w:r w:rsidRPr="00E33DA5">
              <w:br/>
              <w:t>Clisse (La)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F641E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08D6C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E1664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DCFF9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3FD236CA" w14:textId="77777777" w:rsidTr="00C71A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1B7C1" w14:textId="77777777" w:rsidR="00F3343F" w:rsidRPr="00E33DA5" w:rsidRDefault="00F3343F" w:rsidP="00C71A57">
            <w:r w:rsidRPr="00E33DA5"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36D16" w14:textId="77777777" w:rsidR="00F3343F" w:rsidRPr="00E33DA5" w:rsidRDefault="00F3343F" w:rsidP="00C71A57">
            <w:r w:rsidRPr="00E33DA5">
              <w:br/>
              <w:t>Courcoury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CB624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4520E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CA7CC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E063E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348035E8" w14:textId="77777777" w:rsidTr="00C71A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BB0C" w14:textId="77777777" w:rsidR="00F3343F" w:rsidRPr="00E33DA5" w:rsidRDefault="00F3343F" w:rsidP="00C71A57">
            <w:r w:rsidRPr="00E33DA5"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0A920" w14:textId="77777777" w:rsidR="00F3343F" w:rsidRPr="00E33DA5" w:rsidRDefault="00F3343F" w:rsidP="00C71A57">
            <w:r w:rsidRPr="00E33DA5">
              <w:br/>
              <w:t>Dolus-d'Oléron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534DF" w14:textId="77777777" w:rsidR="00F3343F" w:rsidRPr="00E33DA5" w:rsidRDefault="00F3343F" w:rsidP="00C71A57">
            <w:r w:rsidRPr="00E33DA5">
              <w:br/>
              <w:t xml:space="preserve">Mouvements de terrain différentiels </w:t>
            </w:r>
            <w:r w:rsidRPr="00E33DA5">
              <w:lastRenderedPageBreak/>
              <w:t xml:space="preserve">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A3FC8" w14:textId="77777777" w:rsidR="00F3343F" w:rsidRPr="00E33DA5" w:rsidRDefault="00F3343F" w:rsidP="00C71A57">
            <w:r w:rsidRPr="00E33DA5">
              <w:lastRenderedPageBreak/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D9D4B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82495" w14:textId="77777777" w:rsidR="00F3343F" w:rsidRPr="00E33DA5" w:rsidRDefault="00F3343F" w:rsidP="00C71A57">
            <w:r w:rsidRPr="00E33DA5">
              <w:br/>
              <w:t xml:space="preserve">L'intensité anormale du phénomène est analysée au regard des données et des critères géotechniques et </w:t>
            </w:r>
            <w:r w:rsidRPr="00E33DA5">
              <w:lastRenderedPageBreak/>
              <w:t>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02A77A49" w14:textId="77777777" w:rsidTr="00C71A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BE354" w14:textId="77777777" w:rsidR="00F3343F" w:rsidRPr="00E33DA5" w:rsidRDefault="00F3343F" w:rsidP="00C71A57">
            <w:r w:rsidRPr="00E33DA5">
              <w:lastRenderedPageBreak/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D0029" w14:textId="77777777" w:rsidR="00F3343F" w:rsidRPr="00E33DA5" w:rsidRDefault="00F3343F" w:rsidP="00C71A57">
            <w:r w:rsidRPr="00E33DA5">
              <w:br/>
            </w:r>
            <w:proofErr w:type="spellStart"/>
            <w:r w:rsidRPr="00E33DA5">
              <w:t>Étaules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BD4ED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44C22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98B7E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94422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607A5FC4" w14:textId="77777777" w:rsidTr="00C71A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B0341" w14:textId="77777777" w:rsidR="00F3343F" w:rsidRPr="00E33DA5" w:rsidRDefault="00F3343F" w:rsidP="00C71A57">
            <w:r w:rsidRPr="00E33DA5"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8D26C" w14:textId="77777777" w:rsidR="00F3343F" w:rsidRPr="00E33DA5" w:rsidRDefault="00F3343F" w:rsidP="00C71A57">
            <w:r w:rsidRPr="00E33DA5">
              <w:br/>
              <w:t>Jonzac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D42BE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62DC5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6A1A0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366C5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 xml:space="preserve"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</w:t>
            </w:r>
            <w:r w:rsidRPr="00E33DA5">
              <w:lastRenderedPageBreak/>
              <w:t>communes limitrophes n'est pas anormale.</w:t>
            </w:r>
          </w:p>
        </w:tc>
      </w:tr>
      <w:tr w:rsidR="00F3343F" w:rsidRPr="00E33DA5" w14:paraId="0B1B9A56" w14:textId="77777777" w:rsidTr="00F334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7BAA3" w14:textId="77777777" w:rsidR="00F3343F" w:rsidRPr="00E33DA5" w:rsidRDefault="00F3343F" w:rsidP="00C71A57">
            <w:r w:rsidRPr="00E33DA5">
              <w:lastRenderedPageBreak/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FE62A" w14:textId="77777777" w:rsidR="00F3343F" w:rsidRPr="00E33DA5" w:rsidRDefault="00F3343F" w:rsidP="00C71A57">
            <w:r w:rsidRPr="00E33DA5">
              <w:br/>
              <w:t>Marennes-</w:t>
            </w:r>
            <w:proofErr w:type="spellStart"/>
            <w:r w:rsidRPr="00E33DA5">
              <w:t>Hiers</w:t>
            </w:r>
            <w:proofErr w:type="spellEnd"/>
            <w:r w:rsidRPr="00E33DA5">
              <w:t>-Brouage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DC946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F717A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11023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4FF1C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5DD106E0" w14:textId="77777777" w:rsidTr="00F334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C7B75" w14:textId="77777777" w:rsidR="00F3343F" w:rsidRPr="00E33DA5" w:rsidRDefault="00F3343F" w:rsidP="00C71A57">
            <w:r w:rsidRPr="00E33DA5"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90368" w14:textId="77777777" w:rsidR="00F3343F" w:rsidRPr="00E33DA5" w:rsidRDefault="00F3343F" w:rsidP="00C71A57">
            <w:r w:rsidRPr="00E33DA5">
              <w:br/>
              <w:t>Moëze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486B3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0334E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D0C9B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964E8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4541B6CC" w14:textId="77777777" w:rsidTr="00F334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19D1C" w14:textId="77777777" w:rsidR="00F3343F" w:rsidRPr="00E33DA5" w:rsidRDefault="00F3343F" w:rsidP="00C71A57">
            <w:r w:rsidRPr="00E33DA5"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51DED" w14:textId="77777777" w:rsidR="00F3343F" w:rsidRPr="00E33DA5" w:rsidRDefault="00F3343F" w:rsidP="00C71A57">
            <w:r w:rsidRPr="00E33DA5">
              <w:br/>
            </w:r>
            <w:proofErr w:type="spellStart"/>
            <w:r w:rsidRPr="00E33DA5">
              <w:t>Mung</w:t>
            </w:r>
            <w:proofErr w:type="spellEnd"/>
            <w:r w:rsidRPr="00E33DA5">
              <w:t xml:space="preserve"> (Le)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9F65E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 xml:space="preserve">et à la </w:t>
            </w:r>
            <w:r w:rsidRPr="00E33DA5">
              <w:lastRenderedPageBreak/>
              <w:t>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D7C38" w14:textId="77777777" w:rsidR="00F3343F" w:rsidRPr="00E33DA5" w:rsidRDefault="00F3343F" w:rsidP="00C71A57">
            <w:r w:rsidRPr="00E33DA5">
              <w:lastRenderedPageBreak/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344C9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2C80F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 xml:space="preserve">Le critère météorologique n'est pas </w:t>
            </w:r>
            <w:r w:rsidRPr="00E33DA5">
              <w:lastRenderedPageBreak/>
              <w:t>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45684D3E" w14:textId="77777777" w:rsidTr="00F334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E97AA" w14:textId="77777777" w:rsidR="00F3343F" w:rsidRPr="00E33DA5" w:rsidRDefault="00F3343F" w:rsidP="00C71A57">
            <w:r w:rsidRPr="00E33DA5">
              <w:lastRenderedPageBreak/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D0949" w14:textId="77777777" w:rsidR="00F3343F" w:rsidRPr="00E33DA5" w:rsidRDefault="00F3343F" w:rsidP="00C71A57">
            <w:r w:rsidRPr="00E33DA5">
              <w:br/>
              <w:t>Plassay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9F5A9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21A74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DA79C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3F2D8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7EA76BD2" w14:textId="77777777" w:rsidTr="00F334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81844" w14:textId="77777777" w:rsidR="00F3343F" w:rsidRPr="00E33DA5" w:rsidRDefault="00F3343F" w:rsidP="00C71A57">
            <w:r w:rsidRPr="00E33DA5"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7D341" w14:textId="77777777" w:rsidR="00F3343F" w:rsidRPr="00E33DA5" w:rsidRDefault="00F3343F" w:rsidP="00C71A57">
            <w:r w:rsidRPr="00E33DA5">
              <w:br/>
              <w:t>Pons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02353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828A0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B7D89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BAA77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583AA094" w14:textId="77777777" w:rsidTr="00F334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05A43" w14:textId="77777777" w:rsidR="00F3343F" w:rsidRPr="00E33DA5" w:rsidRDefault="00F3343F" w:rsidP="00C71A57">
            <w:r w:rsidRPr="00E33DA5">
              <w:lastRenderedPageBreak/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3A9A8" w14:textId="77777777" w:rsidR="00F3343F" w:rsidRPr="00E33DA5" w:rsidRDefault="00F3343F" w:rsidP="00C71A57">
            <w:r w:rsidRPr="00E33DA5">
              <w:br/>
              <w:t>Rétaud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092D5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DD882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7D8FB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BE26F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31C1D979" w14:textId="77777777" w:rsidTr="00F334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F291A" w14:textId="77777777" w:rsidR="00F3343F" w:rsidRPr="00E33DA5" w:rsidRDefault="00F3343F" w:rsidP="00C71A57">
            <w:r w:rsidRPr="00E33DA5"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8B466" w14:textId="77777777" w:rsidR="00F3343F" w:rsidRPr="00E33DA5" w:rsidRDefault="00F3343F" w:rsidP="00C71A57">
            <w:r w:rsidRPr="00E33DA5">
              <w:br/>
              <w:t>Rioux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D5A63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15DAF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3D49F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0ADA1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6EB3AA5B" w14:textId="77777777" w:rsidTr="00F334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0C494" w14:textId="77777777" w:rsidR="00F3343F" w:rsidRPr="00E33DA5" w:rsidRDefault="00F3343F" w:rsidP="00C71A57">
            <w:r w:rsidRPr="00E33DA5"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268DD" w14:textId="77777777" w:rsidR="00F3343F" w:rsidRPr="00E33DA5" w:rsidRDefault="00F3343F" w:rsidP="00C71A57">
            <w:r w:rsidRPr="00E33DA5">
              <w:br/>
              <w:t>Rochefort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DACF1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07E67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E21FD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AC851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 xml:space="preserve">Le critère météorologique n'est pas satisfait : l'indice d'humidité des sols de la commune présente une période de retour inférieure à 10 ans, le territoire </w:t>
            </w:r>
            <w:r w:rsidRPr="00E33DA5">
              <w:lastRenderedPageBreak/>
              <w:t>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6C4403EF" w14:textId="77777777" w:rsidTr="00F334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B6A94" w14:textId="77777777" w:rsidR="00F3343F" w:rsidRPr="00E33DA5" w:rsidRDefault="00F3343F" w:rsidP="00C71A57">
            <w:r w:rsidRPr="00E33DA5">
              <w:lastRenderedPageBreak/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4A3FB" w14:textId="77777777" w:rsidR="00F3343F" w:rsidRPr="00E33DA5" w:rsidRDefault="00F3343F" w:rsidP="00C71A57">
            <w:r w:rsidRPr="00E33DA5">
              <w:br/>
              <w:t>Royan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3A389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57FF6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AB4E5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A7555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29C09A82" w14:textId="77777777" w:rsidTr="00F334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7E1A9" w14:textId="77777777" w:rsidR="00F3343F" w:rsidRPr="00E33DA5" w:rsidRDefault="00F3343F" w:rsidP="00C71A57">
            <w:r w:rsidRPr="00E33DA5"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8D15C" w14:textId="77777777" w:rsidR="00F3343F" w:rsidRPr="00E33DA5" w:rsidRDefault="00F3343F" w:rsidP="00C71A57">
            <w:r w:rsidRPr="00E33DA5">
              <w:br/>
              <w:t>Saint-André-de-Lidon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47C67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56E49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4AB87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53F0D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30B734D4" w14:textId="77777777" w:rsidTr="00F334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43D53" w14:textId="77777777" w:rsidR="00F3343F" w:rsidRPr="00E33DA5" w:rsidRDefault="00F3343F" w:rsidP="00C71A57">
            <w:r w:rsidRPr="00E33DA5"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179AA" w14:textId="77777777" w:rsidR="00F3343F" w:rsidRPr="00E33DA5" w:rsidRDefault="00F3343F" w:rsidP="00C71A57">
            <w:r w:rsidRPr="00E33DA5">
              <w:br/>
              <w:t>Saint-Georges-d'Oléron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52070" w14:textId="77777777" w:rsidR="00F3343F" w:rsidRPr="00E33DA5" w:rsidRDefault="00F3343F" w:rsidP="00C71A57">
            <w:r w:rsidRPr="00E33DA5">
              <w:br/>
              <w:t xml:space="preserve">Mouvements de terrain différentiels </w:t>
            </w:r>
            <w:r w:rsidRPr="00E33DA5">
              <w:lastRenderedPageBreak/>
              <w:t xml:space="preserve">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A2C93" w14:textId="77777777" w:rsidR="00F3343F" w:rsidRPr="00E33DA5" w:rsidRDefault="00F3343F" w:rsidP="00C71A57">
            <w:r w:rsidRPr="00E33DA5">
              <w:lastRenderedPageBreak/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CCC9B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241E8" w14:textId="77777777" w:rsidR="00F3343F" w:rsidRPr="00E33DA5" w:rsidRDefault="00F3343F" w:rsidP="00C71A57">
            <w:r w:rsidRPr="00E33DA5">
              <w:br/>
              <w:t xml:space="preserve">L'intensité anormale du phénomène est analysée au regard des données et des critères géotechniques et </w:t>
            </w:r>
            <w:r w:rsidRPr="00E33DA5">
              <w:lastRenderedPageBreak/>
              <w:t>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5032B1C7" w14:textId="77777777" w:rsidTr="00F334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270CB" w14:textId="77777777" w:rsidR="00F3343F" w:rsidRPr="00E33DA5" w:rsidRDefault="00F3343F" w:rsidP="00C71A57">
            <w:r w:rsidRPr="00E33DA5">
              <w:lastRenderedPageBreak/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E1C65" w14:textId="77777777" w:rsidR="00F3343F" w:rsidRPr="00E33DA5" w:rsidRDefault="00F3343F" w:rsidP="00C71A57">
            <w:r w:rsidRPr="00E33DA5">
              <w:br/>
              <w:t>Saint-Georges-des-Coteaux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44A40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140E2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2EA74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94180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440E21AB" w14:textId="77777777" w:rsidTr="00F334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AF6CF" w14:textId="77777777" w:rsidR="00F3343F" w:rsidRPr="00E33DA5" w:rsidRDefault="00F3343F" w:rsidP="00C71A57">
            <w:r w:rsidRPr="00E33DA5"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B4308" w14:textId="77777777" w:rsidR="00F3343F" w:rsidRPr="00E33DA5" w:rsidRDefault="00F3343F" w:rsidP="00C71A57">
            <w:r w:rsidRPr="00E33DA5">
              <w:br/>
              <w:t>Saint-Palais-sur-Mer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76FF5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EF2FA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C4D18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65741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 xml:space="preserve"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</w:t>
            </w:r>
            <w:r w:rsidRPr="00E33DA5">
              <w:lastRenderedPageBreak/>
              <w:t>communes limitrophes n'est pas anormale.</w:t>
            </w:r>
          </w:p>
        </w:tc>
      </w:tr>
      <w:tr w:rsidR="00F3343F" w:rsidRPr="00E33DA5" w14:paraId="7795BC84" w14:textId="77777777" w:rsidTr="00F334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E7AC7" w14:textId="77777777" w:rsidR="00F3343F" w:rsidRPr="00E33DA5" w:rsidRDefault="00F3343F" w:rsidP="00C71A57">
            <w:r w:rsidRPr="00E33DA5">
              <w:lastRenderedPageBreak/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92672" w14:textId="77777777" w:rsidR="00F3343F" w:rsidRPr="00E33DA5" w:rsidRDefault="00F3343F" w:rsidP="00C71A57">
            <w:r w:rsidRPr="00E33DA5">
              <w:br/>
              <w:t>Saint-Pierre-d'Oléron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4AA85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E989F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1B93F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C632E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44D6A9BA" w14:textId="77777777" w:rsidTr="00F334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E07DE" w14:textId="77777777" w:rsidR="00F3343F" w:rsidRPr="00E33DA5" w:rsidRDefault="00F3343F" w:rsidP="00C71A57">
            <w:r w:rsidRPr="00E33DA5"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0A97E" w14:textId="77777777" w:rsidR="00F3343F" w:rsidRPr="00E33DA5" w:rsidRDefault="00F3343F" w:rsidP="00C71A57">
            <w:r w:rsidRPr="00E33DA5">
              <w:br/>
              <w:t>Saint-Porchaire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2F216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DE906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1330C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FF8BF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5AEDB2CC" w14:textId="77777777" w:rsidTr="00F334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A2573" w14:textId="77777777" w:rsidR="00F3343F" w:rsidRPr="00E33DA5" w:rsidRDefault="00F3343F" w:rsidP="00C71A57">
            <w:r w:rsidRPr="00E33DA5"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BA7A9" w14:textId="77777777" w:rsidR="00F3343F" w:rsidRPr="00E33DA5" w:rsidRDefault="00F3343F" w:rsidP="00C71A57">
            <w:r w:rsidRPr="00E33DA5">
              <w:br/>
              <w:t>Saujon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BD409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 xml:space="preserve">et à la </w:t>
            </w:r>
            <w:r w:rsidRPr="00E33DA5">
              <w:lastRenderedPageBreak/>
              <w:t>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24EB6" w14:textId="77777777" w:rsidR="00F3343F" w:rsidRPr="00E33DA5" w:rsidRDefault="00F3343F" w:rsidP="00C71A57">
            <w:r w:rsidRPr="00E33DA5">
              <w:lastRenderedPageBreak/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27642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F8929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 xml:space="preserve">Le critère météorologique n'est pas </w:t>
            </w:r>
            <w:r w:rsidRPr="00E33DA5">
              <w:lastRenderedPageBreak/>
              <w:t>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6BA26E93" w14:textId="77777777" w:rsidTr="00F334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13232" w14:textId="77777777" w:rsidR="00F3343F" w:rsidRPr="00E33DA5" w:rsidRDefault="00F3343F" w:rsidP="00C71A57">
            <w:r w:rsidRPr="00E33DA5">
              <w:lastRenderedPageBreak/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F8C32" w14:textId="77777777" w:rsidR="00F3343F" w:rsidRPr="00E33DA5" w:rsidRDefault="00F3343F" w:rsidP="00C71A57">
            <w:r w:rsidRPr="00E33DA5">
              <w:br/>
              <w:t>Sousmoulins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22086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67DA9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F9315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A92E7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76EBC26C" w14:textId="77777777" w:rsidTr="00F334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22A6E" w14:textId="77777777" w:rsidR="00F3343F" w:rsidRPr="00E33DA5" w:rsidRDefault="00F3343F" w:rsidP="00C71A57">
            <w:r w:rsidRPr="00E33DA5"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2C3B4" w14:textId="77777777" w:rsidR="00F3343F" w:rsidRPr="00E33DA5" w:rsidRDefault="00F3343F" w:rsidP="00C71A57">
            <w:r w:rsidRPr="00E33DA5">
              <w:br/>
              <w:t>Trizay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AD96F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459B4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23B44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85041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>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F3343F" w:rsidRPr="00E33DA5" w14:paraId="6D4FFC11" w14:textId="77777777" w:rsidTr="00F334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2B9DB" w14:textId="77777777" w:rsidR="00F3343F" w:rsidRPr="00E33DA5" w:rsidRDefault="00F3343F" w:rsidP="00C71A57">
            <w:r w:rsidRPr="00E33DA5">
              <w:lastRenderedPageBreak/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0CBF0" w14:textId="77777777" w:rsidR="00F3343F" w:rsidRPr="00E33DA5" w:rsidRDefault="00F3343F" w:rsidP="00C71A57">
            <w:r w:rsidRPr="00E33DA5">
              <w:br/>
              <w:t>Virson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CBE08" w14:textId="77777777" w:rsidR="00F3343F" w:rsidRPr="00E33DA5" w:rsidRDefault="00F3343F" w:rsidP="00C71A57">
            <w:r w:rsidRPr="00E33DA5">
              <w:br/>
              <w:t xml:space="preserve">Mouvements de terrain différentiels consécutifs à la sécheresse </w:t>
            </w:r>
            <w:r w:rsidRPr="00E33DA5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31EE3" w14:textId="77777777" w:rsidR="00F3343F" w:rsidRPr="00E33DA5" w:rsidRDefault="00F3343F" w:rsidP="00C71A57">
            <w:r w:rsidRPr="00E33DA5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4A62F" w14:textId="77777777" w:rsidR="00F3343F" w:rsidRPr="00E33DA5" w:rsidRDefault="00F3343F" w:rsidP="00C71A57">
            <w:r w:rsidRPr="00E33DA5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829FF" w14:textId="77777777" w:rsidR="00F3343F" w:rsidRPr="00E33DA5" w:rsidRDefault="00F3343F" w:rsidP="00C71A57">
            <w:r w:rsidRPr="00E33DA5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E33DA5">
              <w:br/>
              <w:t>Le critère géotechnique n'est pas satisfait : la présence d'argiles sensibles au phénomène de sécheresse et de réhydratation des sols n'est pas avérée dans plus de 3 % du territoire communal.</w:t>
            </w:r>
          </w:p>
        </w:tc>
      </w:tr>
    </w:tbl>
    <w:p w14:paraId="03B4D764" w14:textId="77777777" w:rsidR="008673E9" w:rsidRDefault="008673E9" w:rsidP="00F3343F"/>
    <w:sectPr w:rsidR="008673E9" w:rsidSect="00F3343F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3F"/>
    <w:rsid w:val="00145173"/>
    <w:rsid w:val="00660D9A"/>
    <w:rsid w:val="008673E9"/>
    <w:rsid w:val="00F3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4F7B"/>
  <w15:chartTrackingRefBased/>
  <w15:docId w15:val="{CEEB3549-3312-40D5-B9BB-3A98CA15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3F"/>
  </w:style>
  <w:style w:type="paragraph" w:styleId="Titre1">
    <w:name w:val="heading 1"/>
    <w:basedOn w:val="Normal"/>
    <w:next w:val="Normal"/>
    <w:link w:val="Titre1Car"/>
    <w:uiPriority w:val="9"/>
    <w:qFormat/>
    <w:rsid w:val="00F33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3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3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3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3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3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3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3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3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3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3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3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34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34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34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34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34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34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3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3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3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3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3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34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34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34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3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34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3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009B1-3712-4DE4-9D90-38D032C1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3343</Words>
  <Characters>18391</Characters>
  <Application>Microsoft Office Word</Application>
  <DocSecurity>0</DocSecurity>
  <Lines>153</Lines>
  <Paragraphs>43</Paragraphs>
  <ScaleCrop>false</ScaleCrop>
  <Company/>
  <LinksUpToDate>false</LinksUpToDate>
  <CharactersWithSpaces>21691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geoffroy</dc:creator>
  <cp:keywords/>
  <dc:description/>
  <cp:lastModifiedBy>francis geoffroy</cp:lastModifiedBy>
  <cp:revision>1</cp:revision>
  <dcterms:created xsi:type="dcterms:W3CDTF">2026-04-14T12:07:00Z</dcterms:created>
  <dcterms:modified xsi:type="dcterms:W3CDTF">2026-04-14T12:13:00Z</dcterms:modified>
</cp:coreProperties>
</file>